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3" w:rsidRDefault="006E4698" w:rsidP="00B54B93">
      <w:pPr>
        <w:rPr>
          <w:b/>
          <w:color w:val="111111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.65pt;margin-top:-12.7pt;width:127.1pt;height:23.8pt;z-index:-251659264" strokecolor="#0070c0">
            <v:shadow color="#868686"/>
            <v:textpath style="font-family:&quot;Arial Black&quot;;v-text-kern:t" trim="t" fitpath="t" string="Образец&#10;"/>
          </v:shape>
        </w:pict>
      </w:r>
    </w:p>
    <w:p w:rsidR="00B54B93" w:rsidRDefault="00A728FC" w:rsidP="00B54B93">
      <w:pPr>
        <w:rPr>
          <w:b/>
          <w:color w:val="111111"/>
        </w:rPr>
      </w:pPr>
      <w:r>
        <w:rPr>
          <w:b/>
          <w:color w:val="111111"/>
        </w:rPr>
        <w:t>Форма 1</w:t>
      </w:r>
    </w:p>
    <w:p w:rsidR="00B54B93" w:rsidRDefault="00B54B93" w:rsidP="00B54B93">
      <w:pPr>
        <w:jc w:val="right"/>
        <w:rPr>
          <w:sz w:val="20"/>
          <w:szCs w:val="20"/>
        </w:rPr>
      </w:pPr>
    </w:p>
    <w:p w:rsidR="00B54B93" w:rsidRDefault="00B54B93" w:rsidP="00B54B93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14"/>
        <w:gridCol w:w="1574"/>
        <w:gridCol w:w="1440"/>
        <w:gridCol w:w="1542"/>
        <w:gridCol w:w="1984"/>
        <w:gridCol w:w="1276"/>
        <w:gridCol w:w="1559"/>
        <w:gridCol w:w="1559"/>
        <w:gridCol w:w="1560"/>
        <w:gridCol w:w="2693"/>
      </w:tblGrid>
      <w:tr w:rsidR="00B54B93" w:rsidTr="006E4698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B54B93">
              <w:tc>
                <w:tcPr>
                  <w:tcW w:w="16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54B93" w:rsidRDefault="00B54B93" w:rsidP="00B54B93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b/>
                    </w:rPr>
                    <w:t xml:space="preserve">СВОДНЫЕ СВЕДЕНИЯ  О СПЕЦИАЛИСТАХ,                                                                                                                                                                                                                                       подтверждающие их соответствие права выполнения работ по организации архитектурно-строительного проектирования.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>Общества с ограниченной ответственностью «ПРЕДПРИЯТИЕ»</w:t>
                  </w:r>
                </w:p>
              </w:tc>
            </w:tr>
            <w:tr w:rsidR="00B54B93">
              <w:tc>
                <w:tcPr>
                  <w:tcW w:w="16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54B93" w:rsidRDefault="00B54B9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юридического лица, 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индивидуального предпринимателя)</w:t>
                  </w:r>
                </w:p>
              </w:tc>
            </w:tr>
          </w:tbl>
          <w:p w:rsidR="00B54B93" w:rsidRDefault="00B54B93">
            <w:pPr>
              <w:rPr>
                <w:b/>
                <w:bCs/>
                <w:sz w:val="16"/>
                <w:szCs w:val="16"/>
              </w:rPr>
            </w:pPr>
          </w:p>
          <w:p w:rsidR="00B54B93" w:rsidRDefault="00B54B9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4B93" w:rsidTr="006E4698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Стаж работы, лет*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6E4698" w:rsidP="006E4698">
            <w:pPr>
              <w:jc w:val="center"/>
            </w:pPr>
            <w:r w:rsidRPr="003965F7">
              <w:rPr>
                <w:b/>
                <w:bCs/>
                <w:sz w:val="22"/>
                <w:szCs w:val="22"/>
              </w:rPr>
              <w:t>Идентификационный номер специалиста и дата включения специалиста в</w:t>
            </w:r>
            <w:r>
              <w:rPr>
                <w:b/>
                <w:bCs/>
                <w:sz w:val="22"/>
                <w:szCs w:val="22"/>
              </w:rPr>
              <w:t xml:space="preserve"> Национальный реестр специалистов</w:t>
            </w:r>
          </w:p>
        </w:tc>
      </w:tr>
      <w:tr w:rsidR="00B54B93" w:rsidTr="006E4698">
        <w:trPr>
          <w:trHeight w:val="70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учебного заведения, </w:t>
            </w:r>
          </w:p>
          <w:p w:rsidR="00B54B93" w:rsidRDefault="00B54B9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специальность, </w:t>
            </w:r>
          </w:p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квалификация, </w:t>
            </w:r>
          </w:p>
          <w:p w:rsidR="00B54B93" w:rsidRDefault="00B54B9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серия, номер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</w:t>
            </w:r>
          </w:p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(не менее 10 лет</w:t>
            </w:r>
            <w:r w:rsidR="00353FC0">
              <w:rPr>
                <w:bCs/>
                <w:sz w:val="20"/>
                <w:szCs w:val="20"/>
              </w:rPr>
              <w:t xml:space="preserve"> в строительной отрасли)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 w:rsidP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специальности </w:t>
            </w:r>
          </w:p>
          <w:p w:rsidR="00B54B93" w:rsidRPr="00B54B93" w:rsidRDefault="00B54B93" w:rsidP="00B54B93">
            <w:pPr>
              <w:jc w:val="center"/>
              <w:rPr>
                <w:sz w:val="20"/>
                <w:szCs w:val="20"/>
              </w:rPr>
            </w:pPr>
            <w:r w:rsidRPr="00B54B93">
              <w:rPr>
                <w:sz w:val="20"/>
                <w:szCs w:val="20"/>
              </w:rPr>
              <w:t>(не менее 3-х лет</w:t>
            </w:r>
            <w:r w:rsidR="00353FC0">
              <w:rPr>
                <w:sz w:val="20"/>
                <w:szCs w:val="20"/>
              </w:rPr>
              <w:t xml:space="preserve"> в проектной деятельности</w:t>
            </w:r>
            <w:r w:rsidRPr="00B54B9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 w:rsidP="006E46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название курса обучения,</w:t>
            </w:r>
          </w:p>
          <w:p w:rsidR="00B54B93" w:rsidRDefault="00B54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93" w:rsidRDefault="00B54B93">
            <w:pPr>
              <w:rPr>
                <w:bCs/>
                <w:sz w:val="22"/>
                <w:szCs w:val="22"/>
              </w:rPr>
            </w:pPr>
          </w:p>
        </w:tc>
      </w:tr>
      <w:tr w:rsidR="00B54B93" w:rsidTr="006E4698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6E4698">
            <w:pPr>
              <w:rPr>
                <w:sz w:val="22"/>
                <w:szCs w:val="22"/>
              </w:rPr>
            </w:pPr>
            <w:r>
              <w:pict>
                <v:shape id="_x0000_s1026" type="#_x0000_t136" style="position:absolute;margin-left:26.5pt;margin-top:8.65pt;width:701.65pt;height:70.6pt;rotation:-908089fd;z-index:-251658240;mso-position-horizontal-relative:text;mso-position-vertical-relative:text" fillcolor="#daeef3" stroked="f" strokecolor="silver">
                  <v:shadow color="#868686"/>
                  <v:textpath style="font-family:&quot;Arial&quot;;v-text-kern:t" trim="t" fitpath="t" string="ОБРАЗЕЦ "/>
                </v:shape>
              </w:pict>
            </w:r>
            <w:r w:rsidR="00B54B93">
              <w:rPr>
                <w:sz w:val="22"/>
                <w:szCs w:val="22"/>
              </w:rPr>
              <w:t>МОРОЗОВ Андрей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производству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политехнический институт, 1973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и аэродромы,</w:t>
            </w:r>
          </w:p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ВСВ № 087156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 w:rsidP="00B5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ИДО ТОГУ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 w:rsidP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зданий и сооружений. Функции заказчик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застройщика. 02.04.2016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3" w:rsidRDefault="00B54B93">
            <w:pPr>
              <w:rPr>
                <w:sz w:val="20"/>
                <w:szCs w:val="20"/>
              </w:rPr>
            </w:pPr>
          </w:p>
        </w:tc>
      </w:tr>
      <w:tr w:rsidR="00B54B93" w:rsidTr="006E4698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 </w:t>
            </w:r>
          </w:p>
          <w:p w:rsidR="00B54B93" w:rsidRDefault="00B5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 проекта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Хабаровский политехнический институт, 1986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Промышленное и гражданское строительство, </w:t>
            </w:r>
          </w:p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инженер-строитель</w:t>
            </w:r>
          </w:p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 № 492502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 w:rsidP="00B5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ДВГУПС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 w:rsidP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зданий и сооружений. 13.06.2014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3" w:rsidRDefault="00B54B93">
            <w:pPr>
              <w:rPr>
                <w:sz w:val="20"/>
                <w:szCs w:val="20"/>
              </w:rPr>
            </w:pPr>
          </w:p>
        </w:tc>
      </w:tr>
    </w:tbl>
    <w:p w:rsidR="00B54B93" w:rsidRDefault="00B54B93" w:rsidP="00B54B93">
      <w:pPr>
        <w:rPr>
          <w:sz w:val="20"/>
          <w:szCs w:val="20"/>
        </w:rPr>
      </w:pPr>
    </w:p>
    <w:p w:rsidR="00B54B93" w:rsidRDefault="00B54B93" w:rsidP="00B54B93">
      <w:pPr>
        <w:rPr>
          <w:sz w:val="20"/>
          <w:szCs w:val="20"/>
        </w:rPr>
      </w:pPr>
    </w:p>
    <w:p w:rsidR="00B54B93" w:rsidRDefault="00B54B93" w:rsidP="00B54B93">
      <w:pPr>
        <w:shd w:val="clear" w:color="auto" w:fill="FFFFFF"/>
        <w:tabs>
          <w:tab w:val="left" w:pos="0"/>
        </w:tabs>
        <w:jc w:val="both"/>
        <w:rPr>
          <w:color w:val="000000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649"/>
        <w:gridCol w:w="343"/>
        <w:gridCol w:w="713"/>
        <w:gridCol w:w="3110"/>
        <w:gridCol w:w="467"/>
        <w:gridCol w:w="336"/>
        <w:gridCol w:w="583"/>
        <w:gridCol w:w="246"/>
        <w:gridCol w:w="114"/>
        <w:gridCol w:w="1385"/>
        <w:gridCol w:w="236"/>
        <w:gridCol w:w="1047"/>
        <w:gridCol w:w="338"/>
      </w:tblGrid>
      <w:tr w:rsidR="00B54B93" w:rsidTr="00B54B93"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</w:pPr>
            <w:r>
              <w:t>Генеральный директор</w:t>
            </w:r>
          </w:p>
        </w:tc>
        <w:tc>
          <w:tcPr>
            <w:tcW w:w="720" w:type="dxa"/>
          </w:tcPr>
          <w:p w:rsidR="00B54B93" w:rsidRDefault="00B54B93">
            <w:pPr>
              <w:tabs>
                <w:tab w:val="left" w:pos="0"/>
              </w:tabs>
              <w:jc w:val="both"/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i/>
                <w:color w:val="000080"/>
                <w:sz w:val="30"/>
                <w:szCs w:val="30"/>
              </w:rPr>
            </w:pPr>
            <w:r>
              <w:rPr>
                <w:i/>
                <w:color w:val="000080"/>
                <w:sz w:val="30"/>
                <w:szCs w:val="30"/>
              </w:rPr>
              <w:t>Иванов</w:t>
            </w:r>
          </w:p>
        </w:tc>
        <w:tc>
          <w:tcPr>
            <w:tcW w:w="1541" w:type="dxa"/>
            <w:gridSpan w:val="4"/>
          </w:tcPr>
          <w:p w:rsidR="00B54B93" w:rsidRDefault="00B54B93">
            <w:pPr>
              <w:tabs>
                <w:tab w:val="left" w:pos="0"/>
              </w:tabs>
              <w:jc w:val="both"/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</w:pPr>
            <w:r>
              <w:t>С.П. Иванов</w:t>
            </w:r>
          </w:p>
        </w:tc>
      </w:tr>
      <w:tr w:rsidR="00B54B93" w:rsidTr="00B54B93"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20" w:type="dxa"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1" w:type="dxa"/>
            <w:gridSpan w:val="4"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B54B93" w:rsidTr="00B54B93">
        <w:trPr>
          <w:gridAfter w:val="1"/>
          <w:wAfter w:w="343" w:type="dxa"/>
        </w:trPr>
        <w:tc>
          <w:tcPr>
            <w:tcW w:w="4680" w:type="dxa"/>
            <w:hideMark/>
          </w:tcPr>
          <w:p w:rsidR="00B54B93" w:rsidRDefault="00B54B93">
            <w:pPr>
              <w:tabs>
                <w:tab w:val="left" w:pos="0"/>
              </w:tabs>
              <w:jc w:val="right"/>
            </w:pPr>
            <w:r>
              <w:t>М.П.</w:t>
            </w:r>
          </w:p>
        </w:tc>
        <w:tc>
          <w:tcPr>
            <w:tcW w:w="4680" w:type="dxa"/>
            <w:gridSpan w:val="4"/>
          </w:tcPr>
          <w:p w:rsidR="00B54B93" w:rsidRDefault="00B54B93">
            <w:pPr>
              <w:tabs>
                <w:tab w:val="left" w:pos="0"/>
              </w:tabs>
              <w:jc w:val="both"/>
            </w:pPr>
          </w:p>
        </w:tc>
        <w:tc>
          <w:tcPr>
            <w:tcW w:w="236" w:type="dxa"/>
            <w:hideMark/>
          </w:tcPr>
          <w:p w:rsidR="00B54B93" w:rsidRDefault="00B54B93">
            <w:pPr>
              <w:tabs>
                <w:tab w:val="left" w:pos="0"/>
              </w:tabs>
              <w:jc w:val="both"/>
            </w:pPr>
            <w: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10</w:t>
            </w:r>
          </w:p>
        </w:tc>
        <w:tc>
          <w:tcPr>
            <w:tcW w:w="360" w:type="dxa"/>
            <w:gridSpan w:val="2"/>
            <w:hideMark/>
          </w:tcPr>
          <w:p w:rsidR="00B54B93" w:rsidRDefault="00B54B93">
            <w:pPr>
              <w:tabs>
                <w:tab w:val="left" w:pos="0"/>
              </w:tabs>
              <w:jc w:val="both"/>
            </w:pPr>
            <w:r>
              <w:t>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июля</w:t>
            </w:r>
          </w:p>
        </w:tc>
        <w:tc>
          <w:tcPr>
            <w:tcW w:w="236" w:type="dxa"/>
          </w:tcPr>
          <w:p w:rsidR="00B54B93" w:rsidRDefault="00B54B93">
            <w:pPr>
              <w:tabs>
                <w:tab w:val="left" w:pos="0"/>
              </w:tabs>
              <w:jc w:val="both"/>
            </w:pPr>
          </w:p>
        </w:tc>
        <w:tc>
          <w:tcPr>
            <w:tcW w:w="1052" w:type="dxa"/>
            <w:hideMark/>
          </w:tcPr>
          <w:p w:rsidR="00B54B93" w:rsidRDefault="00B54B93" w:rsidP="00B54B93">
            <w:pPr>
              <w:tabs>
                <w:tab w:val="left" w:pos="0"/>
              </w:tabs>
              <w:jc w:val="both"/>
            </w:pPr>
            <w:r>
              <w:t>2017 г.</w:t>
            </w:r>
          </w:p>
        </w:tc>
      </w:tr>
    </w:tbl>
    <w:p w:rsidR="00D11B62" w:rsidRDefault="00D11B62"/>
    <w:p w:rsidR="00353FC0" w:rsidRPr="00353FC0" w:rsidRDefault="00353FC0" w:rsidP="006E469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t>*</w:t>
      </w:r>
      <w:r w:rsidRPr="00353FC0">
        <w:t xml:space="preserve"> </w:t>
      </w:r>
      <w:r w:rsidRPr="00353FC0">
        <w:rPr>
          <w:sz w:val="20"/>
          <w:szCs w:val="20"/>
        </w:rPr>
        <w:t>В случае е</w:t>
      </w:r>
      <w:r w:rsidRPr="00353FC0">
        <w:rPr>
          <w:color w:val="auto"/>
          <w:sz w:val="20"/>
          <w:szCs w:val="20"/>
        </w:rPr>
        <w:t>сли индивидуальный предприниматель или руководитель</w:t>
      </w:r>
      <w:r>
        <w:rPr>
          <w:color w:val="auto"/>
          <w:sz w:val="20"/>
          <w:szCs w:val="20"/>
        </w:rPr>
        <w:t xml:space="preserve"> юридического лица </w:t>
      </w:r>
      <w:r>
        <w:rPr>
          <w:b/>
          <w:bCs/>
          <w:color w:val="auto"/>
          <w:sz w:val="20"/>
          <w:szCs w:val="20"/>
        </w:rPr>
        <w:t>самостоятельно организу</w:t>
      </w:r>
      <w:r w:rsidRPr="00353FC0">
        <w:rPr>
          <w:b/>
          <w:bCs/>
          <w:color w:val="auto"/>
          <w:sz w:val="20"/>
          <w:szCs w:val="20"/>
        </w:rPr>
        <w:t>ет подготовку проектной документации</w:t>
      </w:r>
      <w:r w:rsidRPr="00353FC0">
        <w:rPr>
          <w:color w:val="auto"/>
          <w:sz w:val="20"/>
          <w:szCs w:val="20"/>
        </w:rPr>
        <w:t>,  наличие стажа по специальности (в проектной деятельности)</w:t>
      </w:r>
      <w:r>
        <w:rPr>
          <w:color w:val="auto"/>
          <w:sz w:val="20"/>
          <w:szCs w:val="20"/>
        </w:rPr>
        <w:t xml:space="preserve"> требуется не менее 5 (пяти) лет.</w:t>
      </w:r>
    </w:p>
    <w:p w:rsidR="00353FC0" w:rsidRPr="00353FC0" w:rsidRDefault="00353FC0" w:rsidP="00353FC0">
      <w:pPr>
        <w:rPr>
          <w:sz w:val="20"/>
          <w:szCs w:val="20"/>
        </w:rPr>
      </w:pPr>
      <w:bookmarkStart w:id="0" w:name="_GoBack"/>
      <w:bookmarkEnd w:id="0"/>
    </w:p>
    <w:sectPr w:rsidR="00353FC0" w:rsidRPr="00353FC0" w:rsidSect="006E4698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C60"/>
    <w:multiLevelType w:val="hybridMultilevel"/>
    <w:tmpl w:val="219A553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4"/>
    <w:rsid w:val="00353FC0"/>
    <w:rsid w:val="006E4698"/>
    <w:rsid w:val="00A728FC"/>
    <w:rsid w:val="00B54B93"/>
    <w:rsid w:val="00B74FD4"/>
    <w:rsid w:val="00D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C0"/>
    <w:pPr>
      <w:ind w:left="720"/>
      <w:contextualSpacing/>
    </w:pPr>
  </w:style>
  <w:style w:type="paragraph" w:customStyle="1" w:styleId="Default">
    <w:name w:val="Default"/>
    <w:rsid w:val="0035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C0"/>
    <w:pPr>
      <w:ind w:left="720"/>
      <w:contextualSpacing/>
    </w:pPr>
  </w:style>
  <w:style w:type="paragraph" w:customStyle="1" w:styleId="Default">
    <w:name w:val="Default"/>
    <w:rsid w:val="0035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2017-06-27T03:52:00Z</dcterms:created>
  <dcterms:modified xsi:type="dcterms:W3CDTF">2018-08-15T06:48:00Z</dcterms:modified>
</cp:coreProperties>
</file>