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19C4" w:rsidRDefault="003119C4" w:rsidP="003119C4">
      <w:pPr>
        <w:ind w:left="4536"/>
        <w:outlineLvl w:val="0"/>
        <w:rPr>
          <w:b/>
          <w:sz w:val="28"/>
          <w:szCs w:val="28"/>
        </w:rPr>
      </w:pPr>
      <w:r>
        <w:rPr>
          <w:b/>
          <w:sz w:val="28"/>
          <w:szCs w:val="28"/>
        </w:rPr>
        <w:t xml:space="preserve">         </w:t>
      </w:r>
      <w:bookmarkStart w:id="0" w:name="_Toc367783609"/>
      <w:r>
        <w:rPr>
          <w:b/>
          <w:sz w:val="28"/>
          <w:szCs w:val="28"/>
        </w:rPr>
        <w:t>УТВЕРЖДЕНО</w:t>
      </w:r>
      <w:bookmarkEnd w:id="0"/>
      <w:r>
        <w:rPr>
          <w:b/>
          <w:sz w:val="28"/>
          <w:szCs w:val="28"/>
        </w:rPr>
        <w:t xml:space="preserve"> </w:t>
      </w:r>
    </w:p>
    <w:p w:rsidR="003119C4" w:rsidRDefault="003119C4" w:rsidP="003119C4">
      <w:pPr>
        <w:ind w:left="4536"/>
        <w:rPr>
          <w:b/>
        </w:rPr>
      </w:pPr>
      <w:r>
        <w:t xml:space="preserve">           </w:t>
      </w:r>
      <w:r>
        <w:rPr>
          <w:b/>
        </w:rPr>
        <w:t>Решением Общего Собрания членов</w:t>
      </w:r>
    </w:p>
    <w:p w:rsidR="003119C4" w:rsidRDefault="003119C4" w:rsidP="003119C4">
      <w:pPr>
        <w:ind w:left="4536"/>
        <w:rPr>
          <w:b/>
        </w:rPr>
      </w:pPr>
      <w:r>
        <w:rPr>
          <w:b/>
        </w:rPr>
        <w:t xml:space="preserve">           Ассоциации СРО АПДВ         </w:t>
      </w:r>
    </w:p>
    <w:p w:rsidR="003119C4" w:rsidRDefault="003119C4" w:rsidP="003119C4">
      <w:pPr>
        <w:ind w:left="4536"/>
        <w:outlineLvl w:val="0"/>
        <w:rPr>
          <w:b/>
        </w:rPr>
      </w:pPr>
      <w:r>
        <w:rPr>
          <w:b/>
        </w:rPr>
        <w:t xml:space="preserve">           </w:t>
      </w:r>
      <w:bookmarkStart w:id="1" w:name="_Toc367783610"/>
      <w:r>
        <w:rPr>
          <w:b/>
        </w:rPr>
        <w:t xml:space="preserve">Протокол № 1 от </w:t>
      </w:r>
      <w:r w:rsidR="00A362FC">
        <w:rPr>
          <w:b/>
        </w:rPr>
        <w:t>04</w:t>
      </w:r>
      <w:r>
        <w:rPr>
          <w:b/>
        </w:rPr>
        <w:t xml:space="preserve"> </w:t>
      </w:r>
      <w:r w:rsidR="00A362FC">
        <w:rPr>
          <w:b/>
        </w:rPr>
        <w:t>апреля</w:t>
      </w:r>
      <w:r>
        <w:rPr>
          <w:b/>
        </w:rPr>
        <w:t xml:space="preserve"> 201</w:t>
      </w:r>
      <w:r w:rsidR="00A362FC">
        <w:rPr>
          <w:b/>
        </w:rPr>
        <w:t>9</w:t>
      </w:r>
      <w:r>
        <w:rPr>
          <w:b/>
        </w:rPr>
        <w:t xml:space="preserve"> г.</w:t>
      </w:r>
      <w:bookmarkEnd w:id="1"/>
    </w:p>
    <w:p w:rsidR="003119C4" w:rsidRDefault="003119C4" w:rsidP="003119C4">
      <w:pPr>
        <w:ind w:left="4536"/>
        <w:jc w:val="right"/>
      </w:pPr>
    </w:p>
    <w:p w:rsidR="003119C4" w:rsidRDefault="003119C4" w:rsidP="003119C4">
      <w:pPr>
        <w:jc w:val="right"/>
      </w:pPr>
    </w:p>
    <w:p w:rsidR="003119C4" w:rsidRDefault="003119C4" w:rsidP="003119C4">
      <w:pPr>
        <w:jc w:val="right"/>
      </w:pPr>
    </w:p>
    <w:p w:rsidR="003119C4" w:rsidRDefault="003119C4" w:rsidP="003119C4">
      <w:pPr>
        <w:jc w:val="right"/>
      </w:pPr>
    </w:p>
    <w:p w:rsidR="003119C4" w:rsidRDefault="003119C4" w:rsidP="003119C4">
      <w:pPr>
        <w:jc w:val="right"/>
      </w:pPr>
    </w:p>
    <w:p w:rsidR="003119C4" w:rsidRDefault="003119C4" w:rsidP="003119C4">
      <w:pPr>
        <w:jc w:val="right"/>
      </w:pPr>
    </w:p>
    <w:p w:rsidR="003119C4" w:rsidRPr="005A0F11" w:rsidRDefault="005A0F11" w:rsidP="005A0F11">
      <w:pPr>
        <w:rPr>
          <w:color w:val="FF0000"/>
          <w:sz w:val="40"/>
          <w:szCs w:val="40"/>
        </w:rPr>
      </w:pPr>
      <w:proofErr w:type="gramStart"/>
      <w:r w:rsidRPr="005A0F11">
        <w:rPr>
          <w:color w:val="FF0000"/>
          <w:sz w:val="40"/>
          <w:szCs w:val="40"/>
        </w:rPr>
        <w:t>П</w:t>
      </w:r>
      <w:proofErr w:type="gramEnd"/>
      <w:r>
        <w:rPr>
          <w:color w:val="FF0000"/>
          <w:sz w:val="40"/>
          <w:szCs w:val="40"/>
        </w:rPr>
        <w:t xml:space="preserve"> </w:t>
      </w:r>
      <w:r w:rsidRPr="005A0F11">
        <w:rPr>
          <w:color w:val="FF0000"/>
          <w:sz w:val="40"/>
          <w:szCs w:val="40"/>
        </w:rPr>
        <w:t>Р</w:t>
      </w:r>
      <w:r>
        <w:rPr>
          <w:color w:val="FF0000"/>
          <w:sz w:val="40"/>
          <w:szCs w:val="40"/>
        </w:rPr>
        <w:t xml:space="preserve"> </w:t>
      </w:r>
      <w:r w:rsidRPr="005A0F11">
        <w:rPr>
          <w:color w:val="FF0000"/>
          <w:sz w:val="40"/>
          <w:szCs w:val="40"/>
        </w:rPr>
        <w:t>О</w:t>
      </w:r>
      <w:r>
        <w:rPr>
          <w:color w:val="FF0000"/>
          <w:sz w:val="40"/>
          <w:szCs w:val="40"/>
        </w:rPr>
        <w:t xml:space="preserve"> </w:t>
      </w:r>
      <w:r w:rsidRPr="005A0F11">
        <w:rPr>
          <w:color w:val="FF0000"/>
          <w:sz w:val="40"/>
          <w:szCs w:val="40"/>
        </w:rPr>
        <w:t>Е</w:t>
      </w:r>
      <w:r>
        <w:rPr>
          <w:color w:val="FF0000"/>
          <w:sz w:val="40"/>
          <w:szCs w:val="40"/>
        </w:rPr>
        <w:t xml:space="preserve"> </w:t>
      </w:r>
      <w:r w:rsidRPr="005A0F11">
        <w:rPr>
          <w:color w:val="FF0000"/>
          <w:sz w:val="40"/>
          <w:szCs w:val="40"/>
        </w:rPr>
        <w:t>К</w:t>
      </w:r>
      <w:r>
        <w:rPr>
          <w:color w:val="FF0000"/>
          <w:sz w:val="40"/>
          <w:szCs w:val="40"/>
        </w:rPr>
        <w:t xml:space="preserve"> </w:t>
      </w:r>
      <w:r w:rsidRPr="005A0F11">
        <w:rPr>
          <w:color w:val="FF0000"/>
          <w:sz w:val="40"/>
          <w:szCs w:val="40"/>
        </w:rPr>
        <w:t>Т</w:t>
      </w:r>
    </w:p>
    <w:p w:rsidR="003119C4" w:rsidRDefault="003119C4" w:rsidP="003119C4">
      <w:pPr>
        <w:jc w:val="right"/>
      </w:pPr>
    </w:p>
    <w:p w:rsidR="003119C4" w:rsidRDefault="003119C4" w:rsidP="003119C4">
      <w:pPr>
        <w:jc w:val="center"/>
        <w:rPr>
          <w:b/>
          <w:sz w:val="28"/>
          <w:szCs w:val="28"/>
        </w:rPr>
      </w:pPr>
    </w:p>
    <w:p w:rsidR="003119C4" w:rsidRDefault="003119C4" w:rsidP="003119C4">
      <w:pPr>
        <w:jc w:val="center"/>
        <w:rPr>
          <w:b/>
          <w:sz w:val="28"/>
          <w:szCs w:val="28"/>
        </w:rPr>
      </w:pPr>
      <w:r>
        <w:rPr>
          <w:b/>
          <w:sz w:val="28"/>
          <w:szCs w:val="28"/>
        </w:rPr>
        <w:t>ПОЛОЖЕНИЕ</w:t>
      </w:r>
    </w:p>
    <w:p w:rsidR="003119C4" w:rsidRDefault="003119C4" w:rsidP="003119C4">
      <w:pPr>
        <w:jc w:val="center"/>
        <w:rPr>
          <w:b/>
          <w:sz w:val="28"/>
          <w:szCs w:val="28"/>
        </w:rPr>
      </w:pPr>
    </w:p>
    <w:p w:rsidR="00050B36" w:rsidRDefault="00B92D60" w:rsidP="00534EB4">
      <w:pPr>
        <w:jc w:val="center"/>
        <w:rPr>
          <w:b/>
          <w:sz w:val="28"/>
          <w:szCs w:val="28"/>
        </w:rPr>
      </w:pPr>
      <w:r>
        <w:rPr>
          <w:b/>
          <w:sz w:val="28"/>
          <w:szCs w:val="28"/>
        </w:rPr>
        <w:t>о</w:t>
      </w:r>
      <w:r w:rsidR="003119C4">
        <w:rPr>
          <w:b/>
          <w:sz w:val="28"/>
          <w:szCs w:val="28"/>
        </w:rPr>
        <w:t xml:space="preserve"> </w:t>
      </w:r>
      <w:r w:rsidR="006A07AF">
        <w:rPr>
          <w:b/>
          <w:sz w:val="28"/>
          <w:szCs w:val="28"/>
        </w:rPr>
        <w:t>К</w:t>
      </w:r>
      <w:r w:rsidR="003119C4">
        <w:rPr>
          <w:b/>
          <w:sz w:val="28"/>
          <w:szCs w:val="28"/>
        </w:rPr>
        <w:t>оллегиальном</w:t>
      </w:r>
      <w:r w:rsidR="00050B36">
        <w:rPr>
          <w:b/>
          <w:sz w:val="28"/>
          <w:szCs w:val="28"/>
        </w:rPr>
        <w:t xml:space="preserve"> </w:t>
      </w:r>
      <w:r w:rsidR="003119C4">
        <w:rPr>
          <w:b/>
          <w:sz w:val="28"/>
          <w:szCs w:val="28"/>
        </w:rPr>
        <w:t>органе</w:t>
      </w:r>
    </w:p>
    <w:p w:rsidR="00534EB4" w:rsidRPr="00050B36" w:rsidRDefault="00534EB4" w:rsidP="00534EB4">
      <w:pPr>
        <w:jc w:val="center"/>
        <w:rPr>
          <w:b/>
          <w:sz w:val="28"/>
          <w:szCs w:val="28"/>
        </w:rPr>
      </w:pPr>
      <w:r w:rsidRPr="00050B36">
        <w:rPr>
          <w:b/>
          <w:sz w:val="28"/>
          <w:szCs w:val="28"/>
        </w:rPr>
        <w:t>Ассоциации  «Саморегулируемая организация Архитекторов и проектировщиков Дальнего Востока»</w:t>
      </w:r>
    </w:p>
    <w:p w:rsidR="00534EB4" w:rsidRDefault="00534EB4" w:rsidP="00534EB4">
      <w:pPr>
        <w:jc w:val="center"/>
        <w:rPr>
          <w:b/>
          <w:sz w:val="28"/>
          <w:szCs w:val="28"/>
        </w:rPr>
      </w:pPr>
    </w:p>
    <w:p w:rsidR="00534EB4" w:rsidRDefault="00534EB4" w:rsidP="00534EB4">
      <w:pPr>
        <w:jc w:val="center"/>
        <w:rPr>
          <w:b/>
          <w:sz w:val="28"/>
          <w:szCs w:val="28"/>
        </w:rPr>
      </w:pPr>
    </w:p>
    <w:p w:rsidR="00534EB4" w:rsidRDefault="00534EB4" w:rsidP="00534EB4">
      <w:pPr>
        <w:jc w:val="center"/>
        <w:rPr>
          <w:b/>
          <w:sz w:val="28"/>
          <w:szCs w:val="28"/>
        </w:rPr>
      </w:pPr>
    </w:p>
    <w:p w:rsidR="00534EB4" w:rsidRDefault="00534EB4" w:rsidP="00534EB4">
      <w:pPr>
        <w:jc w:val="center"/>
        <w:rPr>
          <w:b/>
          <w:sz w:val="28"/>
          <w:szCs w:val="28"/>
        </w:rPr>
      </w:pPr>
    </w:p>
    <w:p w:rsidR="00534EB4" w:rsidRDefault="00534EB4" w:rsidP="00534EB4">
      <w:pPr>
        <w:jc w:val="center"/>
        <w:rPr>
          <w:b/>
          <w:sz w:val="28"/>
          <w:szCs w:val="28"/>
        </w:rPr>
      </w:pPr>
    </w:p>
    <w:p w:rsidR="00534EB4" w:rsidRDefault="00534EB4" w:rsidP="00534EB4">
      <w:pPr>
        <w:jc w:val="center"/>
        <w:rPr>
          <w:b/>
          <w:sz w:val="28"/>
          <w:szCs w:val="28"/>
        </w:rPr>
      </w:pPr>
    </w:p>
    <w:p w:rsidR="00534EB4" w:rsidRDefault="00534EB4" w:rsidP="00534EB4">
      <w:pPr>
        <w:jc w:val="center"/>
        <w:rPr>
          <w:b/>
          <w:sz w:val="28"/>
          <w:szCs w:val="28"/>
        </w:rPr>
      </w:pPr>
    </w:p>
    <w:p w:rsidR="00534EB4" w:rsidRDefault="00534EB4" w:rsidP="00534EB4">
      <w:pPr>
        <w:jc w:val="center"/>
        <w:rPr>
          <w:b/>
          <w:sz w:val="28"/>
          <w:szCs w:val="28"/>
        </w:rPr>
      </w:pPr>
    </w:p>
    <w:p w:rsidR="00534EB4" w:rsidRDefault="00534EB4" w:rsidP="00534EB4">
      <w:pPr>
        <w:jc w:val="center"/>
        <w:rPr>
          <w:b/>
          <w:sz w:val="28"/>
          <w:szCs w:val="28"/>
        </w:rPr>
      </w:pPr>
    </w:p>
    <w:p w:rsidR="00534EB4" w:rsidRDefault="00534EB4" w:rsidP="00534EB4">
      <w:pPr>
        <w:jc w:val="center"/>
        <w:rPr>
          <w:b/>
          <w:sz w:val="28"/>
          <w:szCs w:val="28"/>
        </w:rPr>
      </w:pPr>
    </w:p>
    <w:p w:rsidR="00534EB4" w:rsidRDefault="00534EB4" w:rsidP="00534EB4">
      <w:pPr>
        <w:jc w:val="center"/>
        <w:rPr>
          <w:b/>
          <w:sz w:val="28"/>
          <w:szCs w:val="28"/>
        </w:rPr>
      </w:pPr>
    </w:p>
    <w:p w:rsidR="00534EB4" w:rsidRDefault="00534EB4" w:rsidP="00534EB4">
      <w:pPr>
        <w:jc w:val="center"/>
        <w:rPr>
          <w:b/>
          <w:sz w:val="28"/>
          <w:szCs w:val="28"/>
        </w:rPr>
      </w:pPr>
    </w:p>
    <w:p w:rsidR="00534EB4" w:rsidRDefault="00534EB4" w:rsidP="00534EB4">
      <w:pPr>
        <w:jc w:val="center"/>
        <w:rPr>
          <w:b/>
          <w:sz w:val="28"/>
          <w:szCs w:val="28"/>
        </w:rPr>
      </w:pPr>
    </w:p>
    <w:p w:rsidR="00534EB4" w:rsidRDefault="00534EB4" w:rsidP="00534EB4">
      <w:pPr>
        <w:jc w:val="center"/>
        <w:rPr>
          <w:b/>
          <w:sz w:val="28"/>
          <w:szCs w:val="28"/>
        </w:rPr>
      </w:pPr>
    </w:p>
    <w:p w:rsidR="00534EB4" w:rsidRDefault="00534EB4" w:rsidP="00534EB4">
      <w:pPr>
        <w:jc w:val="center"/>
        <w:rPr>
          <w:b/>
          <w:sz w:val="28"/>
          <w:szCs w:val="28"/>
        </w:rPr>
      </w:pPr>
    </w:p>
    <w:p w:rsidR="00534EB4" w:rsidRDefault="00534EB4" w:rsidP="00534EB4">
      <w:pPr>
        <w:jc w:val="center"/>
        <w:rPr>
          <w:b/>
          <w:sz w:val="28"/>
          <w:szCs w:val="28"/>
        </w:rPr>
      </w:pPr>
    </w:p>
    <w:p w:rsidR="00534EB4" w:rsidRDefault="00534EB4" w:rsidP="00534EB4">
      <w:pPr>
        <w:jc w:val="center"/>
        <w:rPr>
          <w:b/>
          <w:sz w:val="28"/>
          <w:szCs w:val="28"/>
        </w:rPr>
      </w:pPr>
    </w:p>
    <w:p w:rsidR="00534EB4" w:rsidRDefault="00534EB4" w:rsidP="00534EB4">
      <w:pPr>
        <w:jc w:val="center"/>
        <w:rPr>
          <w:b/>
          <w:sz w:val="28"/>
          <w:szCs w:val="28"/>
        </w:rPr>
      </w:pPr>
    </w:p>
    <w:p w:rsidR="00534EB4" w:rsidRDefault="00534EB4" w:rsidP="00534EB4">
      <w:pPr>
        <w:jc w:val="center"/>
        <w:rPr>
          <w:b/>
          <w:sz w:val="28"/>
          <w:szCs w:val="28"/>
        </w:rPr>
      </w:pPr>
    </w:p>
    <w:p w:rsidR="00534EB4" w:rsidRDefault="00534EB4" w:rsidP="00534EB4">
      <w:pPr>
        <w:jc w:val="center"/>
        <w:rPr>
          <w:b/>
          <w:sz w:val="28"/>
          <w:szCs w:val="28"/>
        </w:rPr>
      </w:pPr>
    </w:p>
    <w:p w:rsidR="00534EB4" w:rsidRDefault="00534EB4" w:rsidP="00534EB4">
      <w:pPr>
        <w:jc w:val="center"/>
        <w:rPr>
          <w:b/>
          <w:sz w:val="28"/>
          <w:szCs w:val="28"/>
        </w:rPr>
      </w:pPr>
    </w:p>
    <w:p w:rsidR="00972053" w:rsidRDefault="00972053" w:rsidP="00534EB4">
      <w:pPr>
        <w:jc w:val="center"/>
        <w:rPr>
          <w:sz w:val="28"/>
          <w:szCs w:val="28"/>
        </w:rPr>
      </w:pPr>
    </w:p>
    <w:p w:rsidR="00972053" w:rsidRDefault="00972053" w:rsidP="00534EB4">
      <w:pPr>
        <w:jc w:val="center"/>
        <w:rPr>
          <w:sz w:val="28"/>
          <w:szCs w:val="28"/>
        </w:rPr>
      </w:pPr>
    </w:p>
    <w:p w:rsidR="00972053" w:rsidRDefault="00972053" w:rsidP="00534EB4">
      <w:pPr>
        <w:jc w:val="center"/>
        <w:rPr>
          <w:sz w:val="28"/>
          <w:szCs w:val="28"/>
        </w:rPr>
      </w:pPr>
    </w:p>
    <w:p w:rsidR="00534EB4" w:rsidRPr="003119C4" w:rsidRDefault="00534EB4" w:rsidP="00534EB4">
      <w:pPr>
        <w:jc w:val="center"/>
        <w:rPr>
          <w:b/>
          <w:sz w:val="28"/>
          <w:szCs w:val="28"/>
        </w:rPr>
      </w:pPr>
      <w:r w:rsidRPr="003119C4">
        <w:rPr>
          <w:b/>
          <w:sz w:val="28"/>
          <w:szCs w:val="28"/>
        </w:rPr>
        <w:t xml:space="preserve">г. </w:t>
      </w:r>
      <w:r w:rsidRPr="003119C4">
        <w:rPr>
          <w:b/>
        </w:rPr>
        <w:t>Хабаровск</w:t>
      </w:r>
    </w:p>
    <w:p w:rsidR="00534EB4" w:rsidRPr="0004636E" w:rsidRDefault="00534EB4" w:rsidP="00534EB4">
      <w:pPr>
        <w:jc w:val="center"/>
        <w:rPr>
          <w:b/>
        </w:rPr>
      </w:pPr>
      <w:r w:rsidRPr="0004636E">
        <w:rPr>
          <w:b/>
        </w:rPr>
        <w:t>201</w:t>
      </w:r>
      <w:r w:rsidR="00A362FC">
        <w:rPr>
          <w:b/>
        </w:rPr>
        <w:t>9</w:t>
      </w:r>
    </w:p>
    <w:p w:rsidR="00534EB4" w:rsidRDefault="00534EB4" w:rsidP="00534EB4">
      <w:pPr>
        <w:ind w:left="360"/>
      </w:pPr>
      <w:bookmarkStart w:id="2" w:name="_GoBack"/>
      <w:bookmarkEnd w:id="2"/>
    </w:p>
    <w:p w:rsidR="00534EB4" w:rsidRDefault="00534EB4" w:rsidP="00534EB4">
      <w:pPr>
        <w:pStyle w:val="a7"/>
        <w:jc w:val="center"/>
      </w:pPr>
      <w:r>
        <w:rPr>
          <w:rFonts w:ascii="Times New Roman" w:hAnsi="Times New Roman"/>
          <w:color w:val="auto"/>
        </w:rPr>
        <w:lastRenderedPageBreak/>
        <w:t>Оглавление</w:t>
      </w:r>
    </w:p>
    <w:p w:rsidR="00534EB4" w:rsidRDefault="00534EB4" w:rsidP="00B36A35">
      <w:pPr>
        <w:pStyle w:val="11"/>
        <w:tabs>
          <w:tab w:val="right" w:leader="dot" w:pos="9345"/>
        </w:tabs>
        <w:spacing w:line="360" w:lineRule="auto"/>
        <w:rPr>
          <w:noProof/>
        </w:rPr>
      </w:pPr>
      <w:r>
        <w:fldChar w:fldCharType="begin"/>
      </w:r>
      <w:r>
        <w:instrText xml:space="preserve"> TOC \o "1-3" \h \z \u </w:instrText>
      </w:r>
      <w:r>
        <w:fldChar w:fldCharType="separate"/>
      </w:r>
    </w:p>
    <w:p w:rsidR="00534EB4" w:rsidRDefault="005A0F11" w:rsidP="00B36A35">
      <w:pPr>
        <w:pStyle w:val="11"/>
        <w:tabs>
          <w:tab w:val="left" w:pos="440"/>
          <w:tab w:val="right" w:leader="dot" w:pos="9345"/>
        </w:tabs>
        <w:spacing w:line="360" w:lineRule="auto"/>
        <w:rPr>
          <w:noProof/>
        </w:rPr>
      </w:pPr>
      <w:hyperlink r:id="rId9" w:anchor="_Toc369170451" w:history="1">
        <w:r w:rsidR="00534EB4">
          <w:rPr>
            <w:rStyle w:val="a3"/>
            <w:noProof/>
          </w:rPr>
          <w:t>1.</w:t>
        </w:r>
        <w:r w:rsidR="00534EB4">
          <w:rPr>
            <w:rStyle w:val="a3"/>
            <w:noProof/>
          </w:rPr>
          <w:tab/>
          <w:t>Общие положения</w:t>
        </w:r>
        <w:r w:rsidR="00534EB4">
          <w:rPr>
            <w:rStyle w:val="a3"/>
            <w:noProof/>
            <w:webHidden/>
          </w:rPr>
          <w:tab/>
        </w:r>
        <w:r w:rsidR="00534EB4">
          <w:rPr>
            <w:rStyle w:val="a3"/>
            <w:noProof/>
            <w:webHidden/>
          </w:rPr>
          <w:fldChar w:fldCharType="begin"/>
        </w:r>
        <w:r w:rsidR="00534EB4">
          <w:rPr>
            <w:rStyle w:val="a3"/>
            <w:noProof/>
            <w:webHidden/>
          </w:rPr>
          <w:instrText xml:space="preserve"> PAGEREF _Toc369170451 \h </w:instrText>
        </w:r>
        <w:r w:rsidR="00534EB4">
          <w:rPr>
            <w:rStyle w:val="a3"/>
            <w:noProof/>
            <w:webHidden/>
          </w:rPr>
        </w:r>
        <w:r w:rsidR="00534EB4">
          <w:rPr>
            <w:rStyle w:val="a3"/>
            <w:noProof/>
            <w:webHidden/>
          </w:rPr>
          <w:fldChar w:fldCharType="separate"/>
        </w:r>
        <w:r w:rsidR="006A07AF">
          <w:rPr>
            <w:rStyle w:val="a3"/>
            <w:noProof/>
            <w:webHidden/>
          </w:rPr>
          <w:t>3</w:t>
        </w:r>
        <w:r w:rsidR="00534EB4">
          <w:rPr>
            <w:rStyle w:val="a3"/>
            <w:noProof/>
            <w:webHidden/>
          </w:rPr>
          <w:fldChar w:fldCharType="end"/>
        </w:r>
      </w:hyperlink>
    </w:p>
    <w:p w:rsidR="00534EB4" w:rsidRDefault="005A0F11" w:rsidP="00B36A35">
      <w:pPr>
        <w:pStyle w:val="11"/>
        <w:tabs>
          <w:tab w:val="left" w:pos="440"/>
          <w:tab w:val="right" w:leader="dot" w:pos="9345"/>
        </w:tabs>
        <w:spacing w:line="360" w:lineRule="auto"/>
        <w:rPr>
          <w:noProof/>
        </w:rPr>
      </w:pPr>
      <w:hyperlink r:id="rId10" w:anchor="_Toc369170452" w:history="1">
        <w:r w:rsidR="00534EB4">
          <w:rPr>
            <w:rStyle w:val="a3"/>
            <w:noProof/>
          </w:rPr>
          <w:t>2.</w:t>
        </w:r>
        <w:r w:rsidR="00534EB4">
          <w:rPr>
            <w:rStyle w:val="a3"/>
            <w:noProof/>
          </w:rPr>
          <w:tab/>
          <w:t>Формирование состава Правления  Ассоциации</w:t>
        </w:r>
        <w:r w:rsidR="00534EB4">
          <w:rPr>
            <w:rStyle w:val="a3"/>
            <w:noProof/>
            <w:webHidden/>
          </w:rPr>
          <w:tab/>
        </w:r>
        <w:r w:rsidR="00534EB4">
          <w:rPr>
            <w:rStyle w:val="a3"/>
            <w:noProof/>
            <w:webHidden/>
          </w:rPr>
          <w:fldChar w:fldCharType="begin"/>
        </w:r>
        <w:r w:rsidR="00534EB4">
          <w:rPr>
            <w:rStyle w:val="a3"/>
            <w:noProof/>
            <w:webHidden/>
          </w:rPr>
          <w:instrText xml:space="preserve"> PAGEREF _Toc369170452 \h </w:instrText>
        </w:r>
        <w:r w:rsidR="00534EB4">
          <w:rPr>
            <w:rStyle w:val="a3"/>
            <w:noProof/>
            <w:webHidden/>
          </w:rPr>
        </w:r>
        <w:r w:rsidR="00534EB4">
          <w:rPr>
            <w:rStyle w:val="a3"/>
            <w:noProof/>
            <w:webHidden/>
          </w:rPr>
          <w:fldChar w:fldCharType="separate"/>
        </w:r>
        <w:r w:rsidR="006A07AF">
          <w:rPr>
            <w:rStyle w:val="a3"/>
            <w:noProof/>
            <w:webHidden/>
          </w:rPr>
          <w:t>3</w:t>
        </w:r>
        <w:r w:rsidR="00534EB4">
          <w:rPr>
            <w:rStyle w:val="a3"/>
            <w:noProof/>
            <w:webHidden/>
          </w:rPr>
          <w:fldChar w:fldCharType="end"/>
        </w:r>
      </w:hyperlink>
    </w:p>
    <w:p w:rsidR="00534EB4" w:rsidRDefault="005A0F11" w:rsidP="00B36A35">
      <w:pPr>
        <w:pStyle w:val="11"/>
        <w:tabs>
          <w:tab w:val="left" w:pos="440"/>
          <w:tab w:val="right" w:leader="dot" w:pos="9345"/>
        </w:tabs>
        <w:spacing w:line="360" w:lineRule="auto"/>
        <w:rPr>
          <w:noProof/>
        </w:rPr>
      </w:pPr>
      <w:hyperlink r:id="rId11" w:anchor="_Toc369170453" w:history="1">
        <w:r w:rsidR="00534EB4">
          <w:rPr>
            <w:rStyle w:val="a3"/>
            <w:noProof/>
          </w:rPr>
          <w:t>3.</w:t>
        </w:r>
        <w:r w:rsidR="00534EB4">
          <w:rPr>
            <w:rStyle w:val="a3"/>
            <w:noProof/>
          </w:rPr>
          <w:tab/>
          <w:t>Компетенция Правления Ассоциации</w:t>
        </w:r>
        <w:r w:rsidR="00534EB4">
          <w:rPr>
            <w:rStyle w:val="a3"/>
            <w:noProof/>
            <w:webHidden/>
          </w:rPr>
          <w:tab/>
        </w:r>
        <w:r w:rsidR="00534EB4">
          <w:rPr>
            <w:rStyle w:val="a3"/>
            <w:noProof/>
            <w:webHidden/>
          </w:rPr>
          <w:fldChar w:fldCharType="begin"/>
        </w:r>
        <w:r w:rsidR="00534EB4">
          <w:rPr>
            <w:rStyle w:val="a3"/>
            <w:noProof/>
            <w:webHidden/>
          </w:rPr>
          <w:instrText xml:space="preserve"> PAGEREF _Toc369170453 \h </w:instrText>
        </w:r>
        <w:r w:rsidR="00534EB4">
          <w:rPr>
            <w:rStyle w:val="a3"/>
            <w:noProof/>
            <w:webHidden/>
          </w:rPr>
        </w:r>
        <w:r w:rsidR="00534EB4">
          <w:rPr>
            <w:rStyle w:val="a3"/>
            <w:noProof/>
            <w:webHidden/>
          </w:rPr>
          <w:fldChar w:fldCharType="separate"/>
        </w:r>
        <w:r w:rsidR="006A07AF">
          <w:rPr>
            <w:rStyle w:val="a3"/>
            <w:noProof/>
            <w:webHidden/>
          </w:rPr>
          <w:t>4</w:t>
        </w:r>
        <w:r w:rsidR="00534EB4">
          <w:rPr>
            <w:rStyle w:val="a3"/>
            <w:noProof/>
            <w:webHidden/>
          </w:rPr>
          <w:fldChar w:fldCharType="end"/>
        </w:r>
      </w:hyperlink>
    </w:p>
    <w:p w:rsidR="00534EB4" w:rsidRDefault="005A0F11" w:rsidP="00B36A35">
      <w:pPr>
        <w:pStyle w:val="11"/>
        <w:tabs>
          <w:tab w:val="left" w:pos="440"/>
          <w:tab w:val="right" w:leader="dot" w:pos="9345"/>
        </w:tabs>
        <w:spacing w:line="360" w:lineRule="auto"/>
        <w:rPr>
          <w:rStyle w:val="a3"/>
        </w:rPr>
      </w:pPr>
      <w:hyperlink r:id="rId12" w:anchor="_Toc369170455" w:history="1">
        <w:r w:rsidR="00534EB4">
          <w:rPr>
            <w:rStyle w:val="a3"/>
            <w:noProof/>
          </w:rPr>
          <w:t>4.</w:t>
        </w:r>
        <w:r w:rsidR="00534EB4">
          <w:rPr>
            <w:rStyle w:val="a3"/>
            <w:noProof/>
          </w:rPr>
          <w:tab/>
          <w:t>Повестка дня заседания Правления  Ассоциации и порядок принятия решений</w:t>
        </w:r>
        <w:r w:rsidR="00534EB4">
          <w:rPr>
            <w:rStyle w:val="a3"/>
            <w:noProof/>
            <w:webHidden/>
          </w:rPr>
          <w:tab/>
        </w:r>
        <w:r w:rsidR="00624ED9">
          <w:rPr>
            <w:rStyle w:val="a3"/>
            <w:noProof/>
            <w:webHidden/>
          </w:rPr>
          <w:t>6</w:t>
        </w:r>
      </w:hyperlink>
    </w:p>
    <w:p w:rsidR="00534EB4" w:rsidRDefault="00534EB4" w:rsidP="00B36A35">
      <w:pPr>
        <w:tabs>
          <w:tab w:val="left" w:pos="284"/>
        </w:tabs>
        <w:spacing w:line="360" w:lineRule="auto"/>
      </w:pPr>
      <w:r>
        <w:t>5.     Порядок проведения заседания Правления Ассоциации ………………………………..</w:t>
      </w:r>
      <w:r w:rsidR="00624ED9">
        <w:t>6</w:t>
      </w:r>
    </w:p>
    <w:p w:rsidR="00534EB4" w:rsidRDefault="005A0F11" w:rsidP="00B36A35">
      <w:pPr>
        <w:pStyle w:val="11"/>
        <w:tabs>
          <w:tab w:val="left" w:pos="440"/>
          <w:tab w:val="right" w:leader="dot" w:pos="9345"/>
        </w:tabs>
        <w:spacing w:line="360" w:lineRule="auto"/>
        <w:rPr>
          <w:noProof/>
        </w:rPr>
      </w:pPr>
      <w:hyperlink r:id="rId13" w:anchor="_Toc369170457" w:history="1">
        <w:r w:rsidR="00534EB4">
          <w:rPr>
            <w:rStyle w:val="a3"/>
            <w:noProof/>
          </w:rPr>
          <w:t>6.</w:t>
        </w:r>
        <w:r w:rsidR="00534EB4">
          <w:rPr>
            <w:rStyle w:val="a3"/>
            <w:noProof/>
          </w:rPr>
          <w:tab/>
          <w:t>Обеспечение работы Правления Ассоциации</w:t>
        </w:r>
        <w:r w:rsidR="00534EB4">
          <w:rPr>
            <w:rStyle w:val="a3"/>
            <w:noProof/>
            <w:webHidden/>
          </w:rPr>
          <w:tab/>
        </w:r>
        <w:r w:rsidR="00624ED9">
          <w:rPr>
            <w:rStyle w:val="a3"/>
            <w:noProof/>
            <w:webHidden/>
          </w:rPr>
          <w:t>7</w:t>
        </w:r>
      </w:hyperlink>
    </w:p>
    <w:p w:rsidR="00534EB4" w:rsidRDefault="005A0F11" w:rsidP="00B36A35">
      <w:pPr>
        <w:pStyle w:val="11"/>
        <w:tabs>
          <w:tab w:val="left" w:pos="440"/>
          <w:tab w:val="right" w:leader="dot" w:pos="9345"/>
        </w:tabs>
        <w:spacing w:line="360" w:lineRule="auto"/>
        <w:rPr>
          <w:rStyle w:val="a3"/>
          <w:noProof/>
        </w:rPr>
      </w:pPr>
      <w:hyperlink r:id="rId14" w:anchor="_Toc369170458" w:history="1">
        <w:r w:rsidR="00534EB4">
          <w:rPr>
            <w:rStyle w:val="a3"/>
            <w:noProof/>
          </w:rPr>
          <w:t>7.</w:t>
        </w:r>
        <w:r w:rsidR="00534EB4">
          <w:rPr>
            <w:rStyle w:val="a3"/>
            <w:noProof/>
          </w:rPr>
          <w:tab/>
          <w:t>Досрочное прекращение полномочий члена Правления Ассоциации</w:t>
        </w:r>
        <w:r w:rsidR="00534EB4">
          <w:rPr>
            <w:rStyle w:val="a3"/>
            <w:noProof/>
            <w:webHidden/>
          </w:rPr>
          <w:tab/>
        </w:r>
        <w:r w:rsidR="00624ED9">
          <w:rPr>
            <w:rStyle w:val="a3"/>
            <w:noProof/>
            <w:webHidden/>
          </w:rPr>
          <w:t>7</w:t>
        </w:r>
      </w:hyperlink>
    </w:p>
    <w:p w:rsidR="00624ED9" w:rsidRPr="00624ED9" w:rsidRDefault="00624ED9" w:rsidP="00B36A35">
      <w:pPr>
        <w:tabs>
          <w:tab w:val="left" w:pos="426"/>
        </w:tabs>
        <w:spacing w:line="360" w:lineRule="auto"/>
      </w:pPr>
      <w:r>
        <w:t>8.     Конфликт  интересов и ответственность членов Правления Ассоциации……………</w:t>
      </w:r>
      <w:r w:rsidR="00B36A35">
        <w:t>..</w:t>
      </w:r>
      <w:r>
        <w:t>8</w:t>
      </w:r>
    </w:p>
    <w:p w:rsidR="00534EB4" w:rsidRDefault="005A0F11" w:rsidP="00B36A35">
      <w:pPr>
        <w:pStyle w:val="11"/>
        <w:tabs>
          <w:tab w:val="left" w:pos="440"/>
          <w:tab w:val="right" w:leader="dot" w:pos="9345"/>
        </w:tabs>
        <w:spacing w:line="360" w:lineRule="auto"/>
        <w:rPr>
          <w:rStyle w:val="a3"/>
          <w:noProof/>
          <w:color w:val="auto"/>
          <w:u w:val="none"/>
        </w:rPr>
      </w:pPr>
      <w:hyperlink r:id="rId15" w:anchor="_Toc369170459" w:history="1">
        <w:r w:rsidR="00B36A35">
          <w:rPr>
            <w:rStyle w:val="a3"/>
            <w:noProof/>
          </w:rPr>
          <w:t>9</w:t>
        </w:r>
        <w:r w:rsidR="00534EB4">
          <w:rPr>
            <w:rStyle w:val="a3"/>
            <w:noProof/>
          </w:rPr>
          <w:t>.</w:t>
        </w:r>
        <w:r w:rsidR="00534EB4">
          <w:rPr>
            <w:rStyle w:val="a3"/>
            <w:noProof/>
          </w:rPr>
          <w:tab/>
          <w:t>Заключительные положения</w:t>
        </w:r>
        <w:r w:rsidR="00534EB4">
          <w:rPr>
            <w:rStyle w:val="a3"/>
            <w:noProof/>
            <w:webHidden/>
          </w:rPr>
          <w:tab/>
        </w:r>
      </w:hyperlink>
      <w:r w:rsidR="00624ED9" w:rsidRPr="00624ED9">
        <w:rPr>
          <w:rStyle w:val="a3"/>
          <w:noProof/>
          <w:color w:val="auto"/>
          <w:u w:val="none"/>
        </w:rPr>
        <w:t>8</w:t>
      </w:r>
    </w:p>
    <w:p w:rsidR="00DC51F5" w:rsidRPr="00DC51F5" w:rsidRDefault="00DC51F5" w:rsidP="00DC51F5">
      <w:r>
        <w:t>10. Порядок вступления в силу настоящего Положения……………………………………...</w:t>
      </w:r>
      <w:r w:rsidR="006A07AF">
        <w:t>8</w:t>
      </w:r>
    </w:p>
    <w:p w:rsidR="00534EB4" w:rsidRDefault="00534EB4" w:rsidP="00B36A35">
      <w:pPr>
        <w:spacing w:line="360" w:lineRule="auto"/>
      </w:pPr>
      <w:r>
        <w:fldChar w:fldCharType="end"/>
      </w:r>
    </w:p>
    <w:p w:rsidR="00534EB4" w:rsidRDefault="00534EB4" w:rsidP="00534EB4">
      <w:pPr>
        <w:pStyle w:val="1"/>
        <w:numPr>
          <w:ilvl w:val="0"/>
          <w:numId w:val="0"/>
        </w:numPr>
        <w:tabs>
          <w:tab w:val="left" w:pos="708"/>
        </w:tabs>
        <w:ind w:left="720"/>
        <w:jc w:val="left"/>
      </w:pPr>
    </w:p>
    <w:p w:rsidR="00534EB4" w:rsidRDefault="00534EB4" w:rsidP="00534EB4"/>
    <w:p w:rsidR="00534EB4" w:rsidRDefault="00534EB4" w:rsidP="00534EB4"/>
    <w:p w:rsidR="00534EB4" w:rsidRDefault="00534EB4" w:rsidP="00534EB4">
      <w:pPr>
        <w:pStyle w:val="1"/>
      </w:pPr>
      <w:r>
        <w:rPr>
          <w:b w:val="0"/>
        </w:rPr>
        <w:br w:type="page"/>
      </w:r>
      <w:bookmarkStart w:id="3" w:name="_Toc369170451"/>
      <w:r>
        <w:lastRenderedPageBreak/>
        <w:t>Общие положения</w:t>
      </w:r>
      <w:bookmarkEnd w:id="3"/>
    </w:p>
    <w:p w:rsidR="00534EB4" w:rsidRPr="009F051F" w:rsidRDefault="00534EB4" w:rsidP="00534EB4">
      <w:pPr>
        <w:ind w:left="360"/>
        <w:jc w:val="center"/>
        <w:rPr>
          <w:b/>
          <w:sz w:val="16"/>
          <w:szCs w:val="16"/>
        </w:rPr>
      </w:pPr>
    </w:p>
    <w:p w:rsidR="00534EB4" w:rsidRDefault="00534EB4" w:rsidP="00972053">
      <w:pPr>
        <w:numPr>
          <w:ilvl w:val="1"/>
          <w:numId w:val="1"/>
        </w:numPr>
        <w:tabs>
          <w:tab w:val="clear" w:pos="840"/>
          <w:tab w:val="num" w:pos="1134"/>
        </w:tabs>
        <w:spacing w:line="276" w:lineRule="auto"/>
        <w:ind w:left="0" w:firstLine="426"/>
        <w:jc w:val="both"/>
      </w:pPr>
      <w:r>
        <w:t xml:space="preserve"> Постоянно действующий коллегиальный орган управления Ассоциацией «Саморегулируемая организация архитекторов и проектировщиков Дальнего Востока» (далее - Правление Ассоциации) формируется из числа индивидуальных предпринимателей – членов саморегулируемой организации архитекторов и проектировщиков и (или) представителей юридических лиц – членов саморегулируемой организации архитекторов и проек</w:t>
      </w:r>
      <w:r w:rsidR="00050B36">
        <w:t>тировщиков (далее – Ассоциация), а также независимых членов.</w:t>
      </w:r>
    </w:p>
    <w:p w:rsidR="00534EB4" w:rsidRDefault="00534EB4" w:rsidP="00972053">
      <w:pPr>
        <w:numPr>
          <w:ilvl w:val="1"/>
          <w:numId w:val="1"/>
        </w:numPr>
        <w:tabs>
          <w:tab w:val="clear" w:pos="840"/>
          <w:tab w:val="num" w:pos="284"/>
          <w:tab w:val="num" w:pos="1134"/>
        </w:tabs>
        <w:spacing w:line="276" w:lineRule="auto"/>
        <w:ind w:left="0" w:firstLine="426"/>
        <w:jc w:val="both"/>
      </w:pPr>
      <w:r>
        <w:t>Правление Ассоциации осуществляет свою деятельность в соответствии с действующим законодательством Российской Федерации, субъектов Российской Федерации, нормами, предусмотренными Уставом Ассоциации, а также в соответствии с настоящим Положением.</w:t>
      </w:r>
    </w:p>
    <w:p w:rsidR="00534EB4" w:rsidRDefault="00534EB4" w:rsidP="00972053">
      <w:pPr>
        <w:numPr>
          <w:ilvl w:val="1"/>
          <w:numId w:val="1"/>
        </w:numPr>
        <w:tabs>
          <w:tab w:val="clear" w:pos="840"/>
          <w:tab w:val="num" w:pos="284"/>
          <w:tab w:val="num" w:pos="1134"/>
        </w:tabs>
        <w:spacing w:line="276" w:lineRule="auto"/>
        <w:ind w:left="0" w:firstLine="426"/>
        <w:jc w:val="both"/>
      </w:pPr>
      <w:r>
        <w:t>Настоящее Положение определяет статус, основные цели создания, компетенцию Правления Ассоциации, а также устанавливает ответственность членов Правления Ассоциации, порядок созыва и проведения заседаний Правления Ассоциации и формирования его решений.</w:t>
      </w:r>
    </w:p>
    <w:p w:rsidR="00534EB4" w:rsidRDefault="00534EB4" w:rsidP="00972053">
      <w:pPr>
        <w:numPr>
          <w:ilvl w:val="1"/>
          <w:numId w:val="1"/>
        </w:numPr>
        <w:tabs>
          <w:tab w:val="clear" w:pos="840"/>
          <w:tab w:val="num" w:pos="0"/>
          <w:tab w:val="num" w:pos="1134"/>
        </w:tabs>
        <w:spacing w:line="276" w:lineRule="auto"/>
        <w:ind w:left="0" w:firstLine="426"/>
        <w:jc w:val="both"/>
      </w:pPr>
      <w:r>
        <w:t>Положение разработано в соответствии с законодательством Российской Федерации, на основании Устава Ассоциации.</w:t>
      </w:r>
    </w:p>
    <w:p w:rsidR="00534EB4" w:rsidRDefault="00534EB4" w:rsidP="00534EB4">
      <w:pPr>
        <w:ind w:left="360"/>
        <w:rPr>
          <w:sz w:val="16"/>
          <w:szCs w:val="16"/>
        </w:rPr>
      </w:pPr>
    </w:p>
    <w:p w:rsidR="00534EB4" w:rsidRDefault="00534EB4" w:rsidP="00534EB4">
      <w:pPr>
        <w:pStyle w:val="1"/>
      </w:pPr>
      <w:r>
        <w:t xml:space="preserve"> </w:t>
      </w:r>
      <w:bookmarkStart w:id="4" w:name="_Toc369170452"/>
      <w:r>
        <w:t xml:space="preserve">Формирование состава Правления </w:t>
      </w:r>
      <w:bookmarkEnd w:id="4"/>
      <w:r>
        <w:t>Ассоциации</w:t>
      </w:r>
    </w:p>
    <w:p w:rsidR="00534EB4" w:rsidRDefault="00534EB4" w:rsidP="00534EB4">
      <w:pPr>
        <w:ind w:firstLine="426"/>
        <w:rPr>
          <w:b/>
          <w:sz w:val="16"/>
          <w:szCs w:val="16"/>
        </w:rPr>
      </w:pPr>
    </w:p>
    <w:p w:rsidR="00534EB4" w:rsidRDefault="00534EB4" w:rsidP="00972053">
      <w:pPr>
        <w:numPr>
          <w:ilvl w:val="1"/>
          <w:numId w:val="2"/>
        </w:numPr>
        <w:tabs>
          <w:tab w:val="num" w:pos="0"/>
          <w:tab w:val="left" w:pos="1134"/>
        </w:tabs>
        <w:spacing w:line="276" w:lineRule="auto"/>
        <w:ind w:left="0" w:firstLine="426"/>
        <w:jc w:val="both"/>
      </w:pPr>
      <w:r>
        <w:t>Правление является постоянно действующим коллегиальны</w:t>
      </w:r>
      <w:r w:rsidR="00050B36">
        <w:t>м органом управления  Ассоциацией</w:t>
      </w:r>
      <w:r>
        <w:t>. Правление подотчетно Общему собранию членов  Ассоциации и организует выполнение его решений.</w:t>
      </w:r>
    </w:p>
    <w:p w:rsidR="00F26CF2" w:rsidRDefault="00534EB4" w:rsidP="00972053">
      <w:pPr>
        <w:numPr>
          <w:ilvl w:val="1"/>
          <w:numId w:val="2"/>
        </w:numPr>
        <w:tabs>
          <w:tab w:val="num" w:pos="0"/>
          <w:tab w:val="num" w:pos="1134"/>
        </w:tabs>
        <w:spacing w:line="276" w:lineRule="auto"/>
        <w:ind w:left="0" w:firstLine="426"/>
        <w:jc w:val="both"/>
      </w:pPr>
      <w:r>
        <w:t>Правление формируется Общим собранием членов Ассоциации</w:t>
      </w:r>
      <w:r w:rsidR="00F26CF2">
        <w:t xml:space="preserve"> в количестве не менее пяти и не более одиннадцати человек </w:t>
      </w:r>
      <w:r>
        <w:t>из числа индивидуальных предпринимателей – членов Ассоциации и представителей юридических лиц – членов Ассоциации</w:t>
      </w:r>
      <w:r w:rsidR="00F26CF2">
        <w:t>, а также независимых членов.</w:t>
      </w:r>
      <w:r>
        <w:t xml:space="preserve"> </w:t>
      </w:r>
    </w:p>
    <w:p w:rsidR="00A861FD" w:rsidRDefault="00F26CF2" w:rsidP="00972053">
      <w:pPr>
        <w:numPr>
          <w:ilvl w:val="1"/>
          <w:numId w:val="2"/>
        </w:numPr>
        <w:tabs>
          <w:tab w:val="num" w:pos="0"/>
          <w:tab w:val="num" w:pos="1134"/>
        </w:tabs>
        <w:spacing w:line="276" w:lineRule="auto"/>
        <w:ind w:left="0" w:firstLine="426"/>
        <w:jc w:val="both"/>
      </w:pPr>
      <w:r>
        <w:t>Независимыми членами считаются лица, которые не связаны трудовыми отношениями с Ассоциацией, ее членами</w:t>
      </w:r>
      <w:r w:rsidR="00A861FD">
        <w:t>. Независимые члены должны составлять не менее одной трети членов Правления Ассоциации.</w:t>
      </w:r>
    </w:p>
    <w:p w:rsidR="00F26CF2" w:rsidRDefault="00A861FD" w:rsidP="00972053">
      <w:pPr>
        <w:tabs>
          <w:tab w:val="num" w:pos="0"/>
          <w:tab w:val="num" w:pos="1134"/>
        </w:tabs>
        <w:spacing w:line="276" w:lineRule="auto"/>
        <w:jc w:val="both"/>
      </w:pPr>
      <w:r>
        <w:t xml:space="preserve"> Федеральными законами могут быть установлены иные требования к численности независимых членов  постоянно действующего коллегиального органа управления саморегулируемой организации.</w:t>
      </w:r>
    </w:p>
    <w:p w:rsidR="00A861FD" w:rsidRDefault="00A861FD" w:rsidP="00972053">
      <w:pPr>
        <w:pStyle w:val="a8"/>
        <w:numPr>
          <w:ilvl w:val="1"/>
          <w:numId w:val="2"/>
        </w:numPr>
        <w:tabs>
          <w:tab w:val="clear" w:pos="1211"/>
          <w:tab w:val="num" w:pos="0"/>
          <w:tab w:val="left" w:pos="1134"/>
          <w:tab w:val="left" w:pos="1276"/>
        </w:tabs>
        <w:spacing w:line="276" w:lineRule="auto"/>
        <w:ind w:left="0" w:firstLine="426"/>
        <w:jc w:val="both"/>
      </w:pPr>
      <w:proofErr w:type="gramStart"/>
      <w:r>
        <w:t>Независимый член Правления Ассоциации предварительно в письменной форме обязан заявить о конфликте интересов, который влияет или может повлиять на объективное рассмотрение вопросов, включенных в повестку заседания Правления Ассоциации, и принятие по ним решений и при котором возникает или может возникнуть противоречие</w:t>
      </w:r>
      <w:r w:rsidR="00094000">
        <w:t xml:space="preserve"> между личной заинтересованностью указанного независимого члена и законными интересами Ассоциации, которое может привести к причинению вреда этим законным интересам</w:t>
      </w:r>
      <w:proofErr w:type="gramEnd"/>
      <w:r w:rsidR="00094000">
        <w:t xml:space="preserve"> Ассоциации.</w:t>
      </w:r>
    </w:p>
    <w:p w:rsidR="00094000" w:rsidRDefault="00094000" w:rsidP="00972053">
      <w:pPr>
        <w:pStyle w:val="a8"/>
        <w:numPr>
          <w:ilvl w:val="1"/>
          <w:numId w:val="2"/>
        </w:numPr>
        <w:tabs>
          <w:tab w:val="clear" w:pos="1211"/>
          <w:tab w:val="num" w:pos="0"/>
          <w:tab w:val="left" w:pos="1134"/>
          <w:tab w:val="left" w:pos="1276"/>
        </w:tabs>
        <w:spacing w:line="276" w:lineRule="auto"/>
        <w:ind w:left="0" w:firstLine="426"/>
        <w:jc w:val="both"/>
      </w:pPr>
      <w:r>
        <w:t>В случае нарушения независимым членом Правления Ассоциации обязанности заявить о конфликте интересов и причинения в связи с этим вреда законным интересам Ассоциации, которые подтверждены решением суда, Общее собрание членов Ассоциации принимает решение о досрочном прекращении полномочий независимого члена.</w:t>
      </w:r>
    </w:p>
    <w:p w:rsidR="00534EB4" w:rsidRDefault="00534EB4" w:rsidP="003119C4">
      <w:pPr>
        <w:numPr>
          <w:ilvl w:val="1"/>
          <w:numId w:val="2"/>
        </w:numPr>
        <w:tabs>
          <w:tab w:val="num" w:pos="0"/>
          <w:tab w:val="num" w:pos="1134"/>
        </w:tabs>
        <w:autoSpaceDE w:val="0"/>
        <w:autoSpaceDN w:val="0"/>
        <w:adjustRightInd w:val="0"/>
        <w:spacing w:line="276" w:lineRule="auto"/>
        <w:ind w:left="0" w:firstLine="426"/>
        <w:jc w:val="both"/>
      </w:pPr>
      <w:r w:rsidRPr="003119C4">
        <w:rPr>
          <w:color w:val="111111"/>
        </w:rPr>
        <w:t>Руководителем Правления Ассоциации является Председатель, который избирается Общим собранием членов Ассоциации</w:t>
      </w:r>
      <w:r w:rsidR="003119C4" w:rsidRPr="003119C4">
        <w:rPr>
          <w:color w:val="111111"/>
        </w:rPr>
        <w:t>.</w:t>
      </w:r>
      <w:r w:rsidRPr="003119C4">
        <w:rPr>
          <w:color w:val="111111"/>
        </w:rPr>
        <w:t xml:space="preserve"> Председатель Правления и члены Правления </w:t>
      </w:r>
      <w:r w:rsidRPr="003119C4">
        <w:rPr>
          <w:color w:val="111111"/>
        </w:rPr>
        <w:lastRenderedPageBreak/>
        <w:t>избираются сроком на 2</w:t>
      </w:r>
      <w:r w:rsidR="00C03204" w:rsidRPr="003119C4">
        <w:rPr>
          <w:color w:val="111111"/>
        </w:rPr>
        <w:t xml:space="preserve"> </w:t>
      </w:r>
      <w:r w:rsidRPr="003119C4">
        <w:rPr>
          <w:color w:val="111111"/>
        </w:rPr>
        <w:t xml:space="preserve">(Два) года. При этом </w:t>
      </w:r>
      <w:proofErr w:type="gramStart"/>
      <w:r w:rsidRPr="003119C4">
        <w:rPr>
          <w:color w:val="111111"/>
        </w:rPr>
        <w:t>одно и тоже</w:t>
      </w:r>
      <w:proofErr w:type="gramEnd"/>
      <w:r w:rsidRPr="003119C4">
        <w:rPr>
          <w:color w:val="111111"/>
        </w:rPr>
        <w:t xml:space="preserve"> лицо может быть членом или Председателем Правления неограниченное число раз. Члены Правления Ассоциации избираются персонально и не вправе передавать свои полномочия другому лицу, в том числе по доверенности.</w:t>
      </w:r>
      <w:r w:rsidR="0063105F" w:rsidRPr="003119C4">
        <w:rPr>
          <w:color w:val="111111"/>
        </w:rPr>
        <w:t xml:space="preserve"> Члены Правления Ассоциации исполняют свои обязанности в Правлении Ассоциации на безвозмездной основе.</w:t>
      </w:r>
      <w:r w:rsidR="0063105F" w:rsidRPr="00B31AD4">
        <w:t xml:space="preserve"> </w:t>
      </w:r>
      <w:r w:rsidRPr="003119C4">
        <w:rPr>
          <w:color w:val="111111"/>
        </w:rPr>
        <w:t xml:space="preserve"> </w:t>
      </w:r>
      <w:r>
        <w:t>Каждый член Правления  Ассоциации при голосовании имеет один голос.</w:t>
      </w:r>
    </w:p>
    <w:p w:rsidR="00534EB4" w:rsidRDefault="00534EB4" w:rsidP="00972053">
      <w:pPr>
        <w:numPr>
          <w:ilvl w:val="1"/>
          <w:numId w:val="2"/>
        </w:numPr>
        <w:tabs>
          <w:tab w:val="num" w:pos="0"/>
          <w:tab w:val="num" w:pos="1134"/>
        </w:tabs>
        <w:spacing w:line="276" w:lineRule="auto"/>
        <w:ind w:left="0" w:firstLine="426"/>
        <w:jc w:val="both"/>
      </w:pPr>
      <w:r>
        <w:t>В члены Правления Ассоциации может быть избран руководитель (представитель) любой организации – члена Ассоциации.</w:t>
      </w:r>
    </w:p>
    <w:p w:rsidR="00534EB4" w:rsidRDefault="00534EB4" w:rsidP="00972053">
      <w:pPr>
        <w:numPr>
          <w:ilvl w:val="1"/>
          <w:numId w:val="2"/>
        </w:numPr>
        <w:tabs>
          <w:tab w:val="num" w:pos="0"/>
          <w:tab w:val="num" w:pos="1134"/>
        </w:tabs>
        <w:spacing w:line="276" w:lineRule="auto"/>
        <w:ind w:left="0" w:firstLine="426"/>
        <w:jc w:val="both"/>
      </w:pPr>
      <w:r>
        <w:t>Если в члены Правления Ассоциации избран руководитель организации – члена  Ассоциации, он вправе выступать от имени организации, представлять её интересы, а также осуществлять все права члена Правления Ассоциации без доверенности.</w:t>
      </w:r>
    </w:p>
    <w:p w:rsidR="00534EB4" w:rsidRDefault="00534EB4" w:rsidP="00972053">
      <w:pPr>
        <w:numPr>
          <w:ilvl w:val="1"/>
          <w:numId w:val="2"/>
        </w:numPr>
        <w:tabs>
          <w:tab w:val="num" w:pos="0"/>
          <w:tab w:val="num" w:pos="1134"/>
        </w:tabs>
        <w:spacing w:line="276" w:lineRule="auto"/>
        <w:ind w:left="0" w:firstLine="426"/>
        <w:jc w:val="both"/>
      </w:pPr>
      <w:r>
        <w:t>В случае если в члены Правления избран представитель организации – члена Ассоциации, не являющийся руководителем данной организации, его полномочия должны подтверждаться доверенностью организации, оформленной в соответствии с действующим законодательством.</w:t>
      </w:r>
    </w:p>
    <w:p w:rsidR="00534EB4" w:rsidRDefault="00534EB4" w:rsidP="00972053">
      <w:pPr>
        <w:numPr>
          <w:ilvl w:val="1"/>
          <w:numId w:val="2"/>
        </w:numPr>
        <w:tabs>
          <w:tab w:val="num" w:pos="0"/>
          <w:tab w:val="num" w:pos="1134"/>
        </w:tabs>
        <w:spacing w:line="276" w:lineRule="auto"/>
        <w:ind w:left="0" w:firstLine="426"/>
        <w:jc w:val="both"/>
      </w:pPr>
      <w:r>
        <w:t xml:space="preserve">Членами Правления  Ассоциации не могут быть члены ревизионной комиссии </w:t>
      </w:r>
      <w:r w:rsidR="00C03204">
        <w:t>Ассоциации</w:t>
      </w:r>
      <w:r>
        <w:t>.</w:t>
      </w:r>
    </w:p>
    <w:p w:rsidR="00534EB4" w:rsidRDefault="00534EB4" w:rsidP="00972053">
      <w:pPr>
        <w:numPr>
          <w:ilvl w:val="1"/>
          <w:numId w:val="2"/>
        </w:numPr>
        <w:tabs>
          <w:tab w:val="num" w:pos="0"/>
          <w:tab w:val="num" w:pos="1134"/>
        </w:tabs>
        <w:spacing w:line="276" w:lineRule="auto"/>
        <w:ind w:left="0" w:firstLine="426"/>
        <w:jc w:val="both"/>
      </w:pPr>
      <w:r>
        <w:t>Члены Ассоциации, желающие выдвинуть своего кандидата в Правление Ассоциации, вправе до проведения соответствующего Общего собрания сообщить о планируемом для выдвижения кандидате другим членам  Ассоциации, провести с ними предварительное обсуждение кандидатуры, организовать соответствующие обмены мнениями по этому вопросу и другие необходимые мероприятия.</w:t>
      </w:r>
    </w:p>
    <w:p w:rsidR="00534EB4" w:rsidRDefault="00534EB4" w:rsidP="00972053">
      <w:pPr>
        <w:numPr>
          <w:ilvl w:val="1"/>
          <w:numId w:val="2"/>
        </w:numPr>
        <w:tabs>
          <w:tab w:val="num" w:pos="0"/>
          <w:tab w:val="num" w:pos="1134"/>
        </w:tabs>
        <w:spacing w:line="276" w:lineRule="auto"/>
        <w:ind w:left="0" w:firstLine="426"/>
        <w:jc w:val="both"/>
      </w:pPr>
      <w:r>
        <w:t>Кандидатуры, выдвинутые в члены Правления Ассоциации, и не заявившие самоотвод, подлежат включению в избирательные бюллетени для тайного голосования по выборам в Правление Ассоциации.</w:t>
      </w:r>
    </w:p>
    <w:p w:rsidR="00534EB4" w:rsidRDefault="00534EB4" w:rsidP="00972053">
      <w:pPr>
        <w:shd w:val="clear" w:color="auto" w:fill="FFFFFF"/>
        <w:spacing w:line="276" w:lineRule="auto"/>
        <w:ind w:right="-1" w:firstLine="426"/>
        <w:jc w:val="both"/>
      </w:pPr>
      <w:r>
        <w:t xml:space="preserve">2.11. Избранными в состав Правления Ассоциации считаются кандидаты, </w:t>
      </w:r>
      <w:r>
        <w:rPr>
          <w:color w:val="000000"/>
          <w:spacing w:val="-1"/>
        </w:rPr>
        <w:t xml:space="preserve">за которых проголосовало квалифицированное большинство в 2/3 </w:t>
      </w:r>
      <w:r>
        <w:rPr>
          <w:color w:val="000000"/>
          <w:spacing w:val="-2"/>
        </w:rPr>
        <w:t>голосов от общего числа членов Ассоциации, присутствующих на собрании.</w:t>
      </w:r>
    </w:p>
    <w:p w:rsidR="00534EB4" w:rsidRDefault="00534EB4" w:rsidP="00972053">
      <w:pPr>
        <w:tabs>
          <w:tab w:val="left" w:pos="1134"/>
          <w:tab w:val="num" w:pos="1211"/>
        </w:tabs>
        <w:spacing w:line="276" w:lineRule="auto"/>
        <w:ind w:firstLine="426"/>
        <w:jc w:val="both"/>
      </w:pPr>
      <w:r>
        <w:t xml:space="preserve">2.12. Правление Ассоциации исполняет свои полномочия с момента избрания его состава – до момента </w:t>
      </w:r>
      <w:proofErr w:type="gramStart"/>
      <w:r>
        <w:t>истечения срока полномочий Правления Ассоциации</w:t>
      </w:r>
      <w:proofErr w:type="gramEnd"/>
      <w:r>
        <w:t xml:space="preserve"> и избрания нового состава Правления Ассоциации.</w:t>
      </w:r>
    </w:p>
    <w:p w:rsidR="00534EB4" w:rsidRDefault="00534EB4" w:rsidP="00972053">
      <w:pPr>
        <w:tabs>
          <w:tab w:val="left" w:pos="1134"/>
          <w:tab w:val="num" w:pos="1211"/>
        </w:tabs>
        <w:spacing w:line="276" w:lineRule="auto"/>
        <w:ind w:firstLine="426"/>
        <w:jc w:val="both"/>
      </w:pPr>
      <w:r>
        <w:t>2.13. Общее руководство деятельностью Правления осуществляет Председатель Правления Ассоциации, действующий на основании Устава и настоящего положения.</w:t>
      </w:r>
    </w:p>
    <w:p w:rsidR="00534EB4" w:rsidRDefault="00534EB4" w:rsidP="00972053">
      <w:pPr>
        <w:tabs>
          <w:tab w:val="left" w:pos="1134"/>
          <w:tab w:val="num" w:pos="1211"/>
        </w:tabs>
        <w:spacing w:line="276" w:lineRule="auto"/>
        <w:ind w:firstLine="426"/>
        <w:jc w:val="both"/>
      </w:pPr>
      <w:r>
        <w:t xml:space="preserve">2.14. Председатель Правления Ассоциации, как правило, председательствует на заседаниях Правления и Общих собраниях членов Ассоциации. В случае отсутствия Председателя по уважительным причинам председательствует на Правлении Ассоциации заместитель Председателя Правления. </w:t>
      </w:r>
    </w:p>
    <w:p w:rsidR="00534EB4" w:rsidRDefault="00534EB4" w:rsidP="00534EB4">
      <w:pPr>
        <w:ind w:firstLine="709"/>
        <w:rPr>
          <w:sz w:val="16"/>
          <w:szCs w:val="16"/>
        </w:rPr>
      </w:pPr>
    </w:p>
    <w:p w:rsidR="00534EB4" w:rsidRDefault="00534EB4" w:rsidP="00534EB4">
      <w:pPr>
        <w:pStyle w:val="1"/>
      </w:pPr>
      <w:bookmarkStart w:id="5" w:name="_Toc369170453"/>
      <w:r>
        <w:t xml:space="preserve">Компетенция Правления </w:t>
      </w:r>
      <w:bookmarkEnd w:id="5"/>
      <w:r>
        <w:t>Ассоциации</w:t>
      </w:r>
    </w:p>
    <w:p w:rsidR="00534EB4" w:rsidRDefault="00534EB4" w:rsidP="00534EB4">
      <w:pPr>
        <w:jc w:val="both"/>
        <w:rPr>
          <w:b/>
          <w:sz w:val="16"/>
          <w:szCs w:val="16"/>
        </w:rPr>
      </w:pPr>
    </w:p>
    <w:p w:rsidR="00534EB4" w:rsidRDefault="00534EB4" w:rsidP="00972053">
      <w:pPr>
        <w:shd w:val="clear" w:color="auto" w:fill="FFFFFF"/>
        <w:spacing w:line="276" w:lineRule="auto"/>
        <w:ind w:firstLine="426"/>
        <w:jc w:val="both"/>
        <w:rPr>
          <w:color w:val="000000"/>
          <w:spacing w:val="-2"/>
        </w:rPr>
      </w:pPr>
      <w:r>
        <w:t xml:space="preserve">3.1. </w:t>
      </w:r>
      <w:r>
        <w:rPr>
          <w:color w:val="000000"/>
          <w:spacing w:val="-2"/>
        </w:rPr>
        <w:t>К компетенции Правления Ассоциации относится решение следующих вопросов:</w:t>
      </w:r>
    </w:p>
    <w:p w:rsidR="00B90A94" w:rsidRPr="005A42F2" w:rsidRDefault="00B90A94" w:rsidP="00972053">
      <w:pPr>
        <w:pStyle w:val="a5"/>
        <w:numPr>
          <w:ilvl w:val="4"/>
          <w:numId w:val="3"/>
        </w:numPr>
        <w:tabs>
          <w:tab w:val="left" w:pos="0"/>
        </w:tabs>
        <w:spacing w:after="0" w:line="276" w:lineRule="auto"/>
        <w:ind w:firstLine="426"/>
        <w:jc w:val="both"/>
        <w:rPr>
          <w:color w:val="111111"/>
        </w:rPr>
      </w:pPr>
      <w:r w:rsidRPr="005A42F2">
        <w:rPr>
          <w:color w:val="111111"/>
        </w:rPr>
        <w:t>утверждение положений, стандартов, правил и других внутренних нормативных документов Ассоциации, утверждение которых не отнесено действующим законодательством и Уставом, к исключительной компетенции Общего собрания членов Ассоциации;</w:t>
      </w:r>
    </w:p>
    <w:p w:rsidR="00534EB4" w:rsidRDefault="00B90A94" w:rsidP="00972053">
      <w:pPr>
        <w:pStyle w:val="a5"/>
        <w:numPr>
          <w:ilvl w:val="4"/>
          <w:numId w:val="3"/>
        </w:numPr>
        <w:tabs>
          <w:tab w:val="left" w:pos="0"/>
        </w:tabs>
        <w:spacing w:after="0" w:line="276" w:lineRule="auto"/>
        <w:ind w:firstLine="426"/>
        <w:jc w:val="both"/>
        <w:rPr>
          <w:color w:val="111111"/>
        </w:rPr>
      </w:pPr>
      <w:r w:rsidRPr="005A42F2">
        <w:rPr>
          <w:color w:val="111111"/>
        </w:rPr>
        <w:t>создание специализированных органов Ассоциации, утверждение положений о них и правил осуществления ими деятельности</w:t>
      </w:r>
      <w:r w:rsidR="00534EB4" w:rsidRPr="005A42F2">
        <w:rPr>
          <w:color w:val="111111"/>
        </w:rPr>
        <w:t>;</w:t>
      </w:r>
    </w:p>
    <w:p w:rsidR="00E500F8" w:rsidRPr="005A42F2" w:rsidRDefault="00E500F8" w:rsidP="00972053">
      <w:pPr>
        <w:pStyle w:val="a5"/>
        <w:numPr>
          <w:ilvl w:val="4"/>
          <w:numId w:val="3"/>
        </w:numPr>
        <w:tabs>
          <w:tab w:val="left" w:pos="0"/>
        </w:tabs>
        <w:spacing w:after="0" w:line="276" w:lineRule="auto"/>
        <w:ind w:firstLine="426"/>
        <w:jc w:val="both"/>
        <w:rPr>
          <w:color w:val="111111"/>
        </w:rPr>
      </w:pPr>
      <w:r w:rsidRPr="00B31AD4">
        <w:rPr>
          <w:color w:val="111111"/>
        </w:rPr>
        <w:lastRenderedPageBreak/>
        <w:t>рассмотрение  повестки Общего собрания членов Ассоциации для утверждения ее на Общем  собрании членов Ассоциации;</w:t>
      </w:r>
    </w:p>
    <w:p w:rsidR="00534EB4" w:rsidRDefault="00B90A94" w:rsidP="00972053">
      <w:pPr>
        <w:pStyle w:val="a5"/>
        <w:numPr>
          <w:ilvl w:val="4"/>
          <w:numId w:val="3"/>
        </w:numPr>
        <w:tabs>
          <w:tab w:val="left" w:pos="0"/>
        </w:tabs>
        <w:spacing w:after="0" w:line="276" w:lineRule="auto"/>
        <w:ind w:firstLine="426"/>
        <w:jc w:val="both"/>
        <w:rPr>
          <w:color w:val="111111"/>
        </w:rPr>
      </w:pPr>
      <w:r w:rsidRPr="005A42F2">
        <w:rPr>
          <w:color w:val="111111"/>
        </w:rPr>
        <w:t>назначение</w:t>
      </w:r>
      <w:r w:rsidR="005B58C9">
        <w:rPr>
          <w:color w:val="111111"/>
        </w:rPr>
        <w:t xml:space="preserve"> аудитора (</w:t>
      </w:r>
      <w:r w:rsidRPr="005A42F2">
        <w:rPr>
          <w:color w:val="111111"/>
        </w:rPr>
        <w:t>аудиторской организации</w:t>
      </w:r>
      <w:r w:rsidR="005B58C9">
        <w:rPr>
          <w:color w:val="111111"/>
        </w:rPr>
        <w:t>)</w:t>
      </w:r>
      <w:r w:rsidR="00534EB4" w:rsidRPr="005A42F2">
        <w:rPr>
          <w:color w:val="111111"/>
        </w:rPr>
        <w:t>;</w:t>
      </w:r>
    </w:p>
    <w:p w:rsidR="00E500F8" w:rsidRPr="005A42F2" w:rsidRDefault="00E500F8" w:rsidP="00972053">
      <w:pPr>
        <w:pStyle w:val="a5"/>
        <w:numPr>
          <w:ilvl w:val="4"/>
          <w:numId w:val="3"/>
        </w:numPr>
        <w:tabs>
          <w:tab w:val="left" w:pos="0"/>
        </w:tabs>
        <w:spacing w:after="0" w:line="276" w:lineRule="auto"/>
        <w:ind w:firstLine="426"/>
        <w:jc w:val="both"/>
        <w:rPr>
          <w:color w:val="111111"/>
        </w:rPr>
      </w:pPr>
      <w:r w:rsidRPr="00B31AD4">
        <w:t>утверждение персонального состава Дисциплинарной комиссии;</w:t>
      </w:r>
    </w:p>
    <w:p w:rsidR="00534EB4" w:rsidRPr="005A42F2" w:rsidRDefault="003119C4" w:rsidP="00972053">
      <w:pPr>
        <w:pStyle w:val="a5"/>
        <w:numPr>
          <w:ilvl w:val="4"/>
          <w:numId w:val="3"/>
        </w:numPr>
        <w:tabs>
          <w:tab w:val="left" w:pos="0"/>
        </w:tabs>
        <w:spacing w:after="0" w:line="276" w:lineRule="auto"/>
        <w:ind w:firstLine="426"/>
        <w:jc w:val="both"/>
        <w:rPr>
          <w:color w:val="111111"/>
        </w:rPr>
      </w:pPr>
      <w:r>
        <w:rPr>
          <w:color w:val="111111"/>
        </w:rPr>
        <w:t>пред</w:t>
      </w:r>
      <w:r w:rsidR="00534EB4" w:rsidRPr="005A42F2">
        <w:rPr>
          <w:color w:val="111111"/>
        </w:rPr>
        <w:t xml:space="preserve">ставление Общему собранию членов Ассоциации кандидатуры на должность </w:t>
      </w:r>
      <w:r w:rsidR="0063105F">
        <w:rPr>
          <w:color w:val="111111"/>
        </w:rPr>
        <w:t>Директора</w:t>
      </w:r>
      <w:r w:rsidR="00534EB4" w:rsidRPr="005A42F2">
        <w:rPr>
          <w:color w:val="111111"/>
        </w:rPr>
        <w:t xml:space="preserve"> Ассоциации;</w:t>
      </w:r>
    </w:p>
    <w:p w:rsidR="00A66DE5" w:rsidRPr="005A42F2" w:rsidRDefault="00A66DE5" w:rsidP="00972053">
      <w:pPr>
        <w:pStyle w:val="a5"/>
        <w:numPr>
          <w:ilvl w:val="4"/>
          <w:numId w:val="3"/>
        </w:numPr>
        <w:tabs>
          <w:tab w:val="left" w:pos="0"/>
        </w:tabs>
        <w:spacing w:after="0" w:line="276" w:lineRule="auto"/>
        <w:ind w:firstLine="426"/>
        <w:jc w:val="both"/>
        <w:rPr>
          <w:color w:val="111111"/>
        </w:rPr>
      </w:pPr>
      <w:r w:rsidRPr="005A42F2">
        <w:t xml:space="preserve">рассмотрение вопроса о досрочном прекращении полномочий </w:t>
      </w:r>
      <w:r w:rsidR="0063105F">
        <w:t>Директора Ассоциации</w:t>
      </w:r>
      <w:r w:rsidRPr="005A42F2">
        <w:t>;</w:t>
      </w:r>
    </w:p>
    <w:p w:rsidR="00A66DE5" w:rsidRPr="006A07AF" w:rsidRDefault="00301409" w:rsidP="00301409">
      <w:pPr>
        <w:pStyle w:val="a5"/>
        <w:numPr>
          <w:ilvl w:val="4"/>
          <w:numId w:val="3"/>
        </w:numPr>
        <w:tabs>
          <w:tab w:val="left" w:pos="0"/>
        </w:tabs>
        <w:spacing w:after="0" w:line="276" w:lineRule="auto"/>
        <w:ind w:firstLine="426"/>
        <w:jc w:val="both"/>
        <w:rPr>
          <w:color w:val="111111"/>
        </w:rPr>
      </w:pPr>
      <w:r w:rsidRPr="006A07AF">
        <w:t xml:space="preserve">назначение </w:t>
      </w:r>
      <w:r w:rsidR="00A362FC" w:rsidRPr="00AB4437">
        <w:t>должностного лица</w:t>
      </w:r>
      <w:r w:rsidRPr="006A07AF">
        <w:t xml:space="preserve"> Ассоциации исполняющим обязанности Директора Ассоциации, при поступлении заявления Директора Ассоциации о досрочном прекращении полномочий и невозможности (отказе) исполнения им обязанностей до момента назначения нового Директора Ассоциации Общим собранием членов Ассоциации</w:t>
      </w:r>
      <w:r w:rsidR="00A66DE5" w:rsidRPr="006A07AF">
        <w:t>;</w:t>
      </w:r>
    </w:p>
    <w:p w:rsidR="00534EB4" w:rsidRDefault="00B90A94" w:rsidP="00972053">
      <w:pPr>
        <w:pStyle w:val="a5"/>
        <w:numPr>
          <w:ilvl w:val="4"/>
          <w:numId w:val="3"/>
        </w:numPr>
        <w:tabs>
          <w:tab w:val="left" w:pos="0"/>
        </w:tabs>
        <w:spacing w:after="0" w:line="276" w:lineRule="auto"/>
        <w:ind w:firstLine="426"/>
        <w:jc w:val="both"/>
        <w:rPr>
          <w:color w:val="111111"/>
        </w:rPr>
      </w:pPr>
      <w:r w:rsidRPr="005A42F2">
        <w:rPr>
          <w:color w:val="111111"/>
        </w:rPr>
        <w:t>принятия решения о вступлении в члены Ассоциации или об исключении из членов Ассоциации по основаниям, предусмотренным</w:t>
      </w:r>
      <w:r w:rsidR="00170CA0" w:rsidRPr="005A42F2">
        <w:rPr>
          <w:color w:val="111111"/>
        </w:rPr>
        <w:t xml:space="preserve"> </w:t>
      </w:r>
      <w:r w:rsidR="00170CA0" w:rsidRPr="005A42F2">
        <w:t xml:space="preserve">Федеральным законодательством, </w:t>
      </w:r>
      <w:r w:rsidRPr="005A42F2">
        <w:rPr>
          <w:color w:val="111111"/>
        </w:rPr>
        <w:t xml:space="preserve"> Уставом Ассоциации</w:t>
      </w:r>
      <w:r w:rsidR="0063105F">
        <w:rPr>
          <w:color w:val="111111"/>
        </w:rPr>
        <w:t xml:space="preserve"> </w:t>
      </w:r>
      <w:r w:rsidR="00170CA0" w:rsidRPr="005A42F2">
        <w:t>и другими</w:t>
      </w:r>
      <w:r w:rsidR="000225E4">
        <w:t xml:space="preserve"> внутренними</w:t>
      </w:r>
      <w:r w:rsidR="00170CA0" w:rsidRPr="005A42F2">
        <w:t xml:space="preserve"> документами, регламентирующими деятельность Ассоциации</w:t>
      </w:r>
      <w:r w:rsidR="00534EB4" w:rsidRPr="005A42F2">
        <w:rPr>
          <w:color w:val="111111"/>
        </w:rPr>
        <w:t>;</w:t>
      </w:r>
    </w:p>
    <w:p w:rsidR="00E500F8" w:rsidRPr="005A42F2" w:rsidRDefault="00E500F8" w:rsidP="00E500F8">
      <w:pPr>
        <w:pStyle w:val="a5"/>
        <w:numPr>
          <w:ilvl w:val="4"/>
          <w:numId w:val="3"/>
        </w:numPr>
        <w:tabs>
          <w:tab w:val="left" w:pos="0"/>
          <w:tab w:val="left" w:pos="851"/>
        </w:tabs>
        <w:spacing w:after="0" w:line="276" w:lineRule="auto"/>
        <w:ind w:firstLine="426"/>
        <w:jc w:val="both"/>
        <w:rPr>
          <w:color w:val="111111"/>
        </w:rPr>
      </w:pPr>
      <w:r w:rsidRPr="00D53197">
        <w:t>принятие решений о применении мер дисциплинарного воздействия</w:t>
      </w:r>
      <w:r>
        <w:t xml:space="preserve"> в отношении членов Ассоциации;</w:t>
      </w:r>
    </w:p>
    <w:p w:rsidR="00A66DE5" w:rsidRPr="005A42F2" w:rsidRDefault="00A66DE5" w:rsidP="00E500F8">
      <w:pPr>
        <w:pStyle w:val="a5"/>
        <w:numPr>
          <w:ilvl w:val="4"/>
          <w:numId w:val="3"/>
        </w:numPr>
        <w:tabs>
          <w:tab w:val="left" w:pos="0"/>
          <w:tab w:val="left" w:pos="851"/>
        </w:tabs>
        <w:spacing w:after="0" w:line="276" w:lineRule="auto"/>
        <w:ind w:firstLine="426"/>
        <w:jc w:val="both"/>
        <w:rPr>
          <w:color w:val="111111"/>
        </w:rPr>
      </w:pPr>
      <w:r w:rsidRPr="005A42F2">
        <w:t xml:space="preserve">принятие решения о формировании компенсационного фонда обеспечения договорных обязательств в случае, если не менее чем пятнадцать членов </w:t>
      </w:r>
      <w:r w:rsidR="00170CA0" w:rsidRPr="005A42F2">
        <w:t>Ассоциации</w:t>
      </w:r>
      <w:r w:rsidRPr="005A42F2">
        <w:t xml:space="preserve"> направили уведомления в </w:t>
      </w:r>
      <w:r w:rsidR="00170CA0" w:rsidRPr="005A42F2">
        <w:t>Правление Ассоциации</w:t>
      </w:r>
      <w:r w:rsidRPr="005A42F2">
        <w:t xml:space="preserve"> о намерении принимать участие в заключени</w:t>
      </w:r>
      <w:proofErr w:type="gramStart"/>
      <w:r w:rsidRPr="005A42F2">
        <w:t>и</w:t>
      </w:r>
      <w:proofErr w:type="gramEnd"/>
      <w:r w:rsidRPr="005A42F2">
        <w:t xml:space="preserve"> договоров подряда с использованием конкурентных способов заключения договоров в соответствии с законодательством РФ о контрактной системе в сфере закупок товаров, работ, услуг для обеспечения государственных и муниципальных нужд, законодательством РФ о </w:t>
      </w:r>
      <w:proofErr w:type="gramStart"/>
      <w:r w:rsidRPr="005A42F2">
        <w:t>закупках</w:t>
      </w:r>
      <w:proofErr w:type="gramEnd"/>
      <w:r w:rsidRPr="005A42F2">
        <w:t xml:space="preserve"> товаров, работ, услуг отдельными видами юридических лиц, или в иных случаях по результатам торгов (конкурсов, аукционов), если в соответствии с законодательством РФ проведение торгов (конкурсов, аукционов) для заключения соответствующих договоров является обязательным;</w:t>
      </w:r>
    </w:p>
    <w:p w:rsidR="00A66DE5" w:rsidRPr="005A42F2" w:rsidRDefault="00A66DE5" w:rsidP="00E500F8">
      <w:pPr>
        <w:pStyle w:val="a5"/>
        <w:numPr>
          <w:ilvl w:val="4"/>
          <w:numId w:val="3"/>
        </w:numPr>
        <w:tabs>
          <w:tab w:val="left" w:pos="0"/>
          <w:tab w:val="left" w:pos="851"/>
        </w:tabs>
        <w:spacing w:after="0" w:line="276" w:lineRule="auto"/>
        <w:ind w:firstLine="426"/>
        <w:jc w:val="both"/>
        <w:rPr>
          <w:color w:val="111111"/>
        </w:rPr>
      </w:pPr>
      <w:r w:rsidRPr="005A42F2">
        <w:t xml:space="preserve">контроль за формированием </w:t>
      </w:r>
      <w:r w:rsidR="00170CA0" w:rsidRPr="005A42F2">
        <w:t>Ассоциацией</w:t>
      </w:r>
      <w:r w:rsidRPr="005A42F2">
        <w:t xml:space="preserve"> и выплатой денежных средств из Компенсационного фонда возмещения вреда (далее по тексту – КФ </w:t>
      </w:r>
      <w:proofErr w:type="gramStart"/>
      <w:r w:rsidRPr="005A42F2">
        <w:t>ВВ</w:t>
      </w:r>
      <w:proofErr w:type="gramEnd"/>
      <w:r w:rsidRPr="005A42F2">
        <w:t xml:space="preserve">) и Компенсационного фонда обеспечения договорных обязательств (далее по тексту – КФ ОДО) в соответствии с законодательством РФ, решениями принятыми Общим собранием членов </w:t>
      </w:r>
      <w:r w:rsidR="00170CA0" w:rsidRPr="005A42F2">
        <w:t>Ассоциации</w:t>
      </w:r>
      <w:r w:rsidRPr="005A42F2">
        <w:t xml:space="preserve"> и документами </w:t>
      </w:r>
      <w:r w:rsidR="003119C4">
        <w:t>Ассоциации</w:t>
      </w:r>
      <w:r w:rsidRPr="005A42F2">
        <w:t xml:space="preserve"> – «Положение о Компенсационном фонде возмещения вреда </w:t>
      </w:r>
      <w:r w:rsidR="00170CA0" w:rsidRPr="005A42F2">
        <w:t>Ассоциации СРО АПДВ</w:t>
      </w:r>
      <w:r w:rsidRPr="005A42F2">
        <w:t xml:space="preserve">» и «Положение о Компенсационном фонде обеспечения договорных обязательств </w:t>
      </w:r>
      <w:r w:rsidR="00170CA0" w:rsidRPr="005A42F2">
        <w:t>Ассоциации СРО АПДВ</w:t>
      </w:r>
      <w:r w:rsidRPr="005A42F2">
        <w:t>»;</w:t>
      </w:r>
    </w:p>
    <w:p w:rsidR="00A66DE5" w:rsidRPr="005A42F2" w:rsidRDefault="00A66DE5" w:rsidP="00170CA0">
      <w:pPr>
        <w:pStyle w:val="a5"/>
        <w:numPr>
          <w:ilvl w:val="4"/>
          <w:numId w:val="3"/>
        </w:numPr>
        <w:tabs>
          <w:tab w:val="left" w:pos="0"/>
          <w:tab w:val="left" w:pos="851"/>
          <w:tab w:val="left" w:pos="1134"/>
        </w:tabs>
        <w:spacing w:after="0" w:line="276" w:lineRule="auto"/>
        <w:ind w:firstLine="426"/>
        <w:jc w:val="both"/>
        <w:rPr>
          <w:color w:val="111111"/>
        </w:rPr>
      </w:pPr>
      <w:r w:rsidRPr="005A42F2">
        <w:t xml:space="preserve">принятие решения о выплатах из Компенсационного фонда возмещения вреда в соответствии с законодательством РФ, решениями, принятыми Общим собранием членов </w:t>
      </w:r>
      <w:r w:rsidR="00193FB5" w:rsidRPr="005A42F2">
        <w:t xml:space="preserve">Ассоциации </w:t>
      </w:r>
      <w:r w:rsidRPr="005A42F2">
        <w:t xml:space="preserve">и документом </w:t>
      </w:r>
      <w:r w:rsidR="00193FB5" w:rsidRPr="005A42F2">
        <w:t>Ассоциации</w:t>
      </w:r>
      <w:r w:rsidRPr="005A42F2">
        <w:t xml:space="preserve"> – «Положение о Компенсационном фонде возмещения вреда </w:t>
      </w:r>
      <w:r w:rsidR="00193FB5" w:rsidRPr="005A42F2">
        <w:t>Ассоциации СРО АПДВ</w:t>
      </w:r>
      <w:r w:rsidRPr="005A42F2">
        <w:t>»;</w:t>
      </w:r>
    </w:p>
    <w:p w:rsidR="00A66DE5" w:rsidRPr="00E500F8" w:rsidRDefault="00A66DE5" w:rsidP="00A66DE5">
      <w:pPr>
        <w:pStyle w:val="a5"/>
        <w:numPr>
          <w:ilvl w:val="4"/>
          <w:numId w:val="3"/>
        </w:numPr>
        <w:tabs>
          <w:tab w:val="left" w:pos="0"/>
          <w:tab w:val="left" w:pos="851"/>
        </w:tabs>
        <w:spacing w:after="0" w:line="276" w:lineRule="auto"/>
        <w:ind w:firstLine="426"/>
        <w:jc w:val="both"/>
        <w:rPr>
          <w:color w:val="111111"/>
        </w:rPr>
      </w:pPr>
      <w:r w:rsidRPr="005A42F2">
        <w:t xml:space="preserve">принятие решения о дополнительных взносах в КФ </w:t>
      </w:r>
      <w:proofErr w:type="gramStart"/>
      <w:r w:rsidRPr="005A42F2">
        <w:t>ВВ</w:t>
      </w:r>
      <w:proofErr w:type="gramEnd"/>
      <w:r w:rsidRPr="005A42F2">
        <w:t xml:space="preserve"> и КФ ОДО с целью их восполнения членами </w:t>
      </w:r>
      <w:r w:rsidR="00193FB5" w:rsidRPr="005A42F2">
        <w:t>Ассоциации</w:t>
      </w:r>
      <w:r w:rsidRPr="005A42F2">
        <w:t xml:space="preserve">, в случаях уменьшения размера КФ ВВ или КФ ОДО ниже минимального, в соответствии с законодательством РФ, решениями, принятыми Общим собранием членов </w:t>
      </w:r>
      <w:r w:rsidR="00193FB5" w:rsidRPr="005A42F2">
        <w:t>Ассоциации</w:t>
      </w:r>
      <w:r w:rsidRPr="005A42F2">
        <w:t xml:space="preserve"> и документами </w:t>
      </w:r>
      <w:r w:rsidR="00193FB5" w:rsidRPr="005A42F2">
        <w:t>Ассоциации</w:t>
      </w:r>
      <w:r w:rsidRPr="005A42F2">
        <w:t xml:space="preserve"> – «Положение о Компенсационном фонде возмещения вреда </w:t>
      </w:r>
      <w:r w:rsidR="00193FB5" w:rsidRPr="005A42F2">
        <w:t>Ассоциации СРО АПДВ</w:t>
      </w:r>
      <w:r w:rsidRPr="005A42F2">
        <w:t xml:space="preserve">» и «Положение о Компенсационном фонде обеспечения договорных обязательств </w:t>
      </w:r>
      <w:r w:rsidR="00193FB5" w:rsidRPr="005A42F2">
        <w:t>Ассоциации СРО АПДВ</w:t>
      </w:r>
      <w:r w:rsidRPr="005A42F2">
        <w:t>»;</w:t>
      </w:r>
    </w:p>
    <w:p w:rsidR="00E500F8" w:rsidRPr="005A42F2" w:rsidRDefault="00E500F8" w:rsidP="00A66DE5">
      <w:pPr>
        <w:pStyle w:val="a5"/>
        <w:numPr>
          <w:ilvl w:val="4"/>
          <w:numId w:val="3"/>
        </w:numPr>
        <w:tabs>
          <w:tab w:val="left" w:pos="0"/>
          <w:tab w:val="left" w:pos="851"/>
        </w:tabs>
        <w:spacing w:after="0" w:line="276" w:lineRule="auto"/>
        <w:ind w:firstLine="426"/>
        <w:jc w:val="both"/>
        <w:rPr>
          <w:color w:val="111111"/>
        </w:rPr>
      </w:pPr>
      <w:r>
        <w:rPr>
          <w:color w:val="111111"/>
        </w:rPr>
        <w:lastRenderedPageBreak/>
        <w:t>рассмотрение сметы доходов и расходов на содержание Ассоциации СРО АПДВ и внесение в нее и</w:t>
      </w:r>
      <w:r w:rsidR="003119C4">
        <w:rPr>
          <w:color w:val="111111"/>
        </w:rPr>
        <w:t>зменений для утверждения ее на О</w:t>
      </w:r>
      <w:r>
        <w:rPr>
          <w:color w:val="111111"/>
        </w:rPr>
        <w:t>бщем собрании членов Ассоциации;</w:t>
      </w:r>
    </w:p>
    <w:p w:rsidR="00A66DE5" w:rsidRPr="00E500F8" w:rsidRDefault="00A66DE5" w:rsidP="00A66DE5">
      <w:pPr>
        <w:pStyle w:val="a5"/>
        <w:numPr>
          <w:ilvl w:val="4"/>
          <w:numId w:val="3"/>
        </w:numPr>
        <w:tabs>
          <w:tab w:val="left" w:pos="0"/>
          <w:tab w:val="left" w:pos="851"/>
        </w:tabs>
        <w:spacing w:after="0" w:line="276" w:lineRule="auto"/>
        <w:ind w:firstLine="426"/>
        <w:jc w:val="both"/>
        <w:rPr>
          <w:color w:val="111111"/>
        </w:rPr>
      </w:pPr>
      <w:r w:rsidRPr="005A42F2">
        <w:t xml:space="preserve">представление отчета о деятельности </w:t>
      </w:r>
      <w:r w:rsidR="00193FB5" w:rsidRPr="005A42F2">
        <w:t>Правления Ассоциации</w:t>
      </w:r>
      <w:r w:rsidRPr="005A42F2">
        <w:t xml:space="preserve"> для утверждения на Общем собрании членов </w:t>
      </w:r>
      <w:r w:rsidR="00193FB5" w:rsidRPr="005A42F2">
        <w:t>Ассоциации</w:t>
      </w:r>
      <w:r w:rsidRPr="005A42F2">
        <w:t xml:space="preserve"> (ежегодно);</w:t>
      </w:r>
    </w:p>
    <w:p w:rsidR="00534EB4" w:rsidRDefault="00A62EAC" w:rsidP="00A62EAC">
      <w:pPr>
        <w:pStyle w:val="a8"/>
        <w:widowControl w:val="0"/>
        <w:numPr>
          <w:ilvl w:val="4"/>
          <w:numId w:val="3"/>
        </w:numPr>
        <w:shd w:val="clear" w:color="auto" w:fill="FFFFFF"/>
        <w:tabs>
          <w:tab w:val="left" w:pos="567"/>
          <w:tab w:val="left" w:pos="851"/>
        </w:tabs>
        <w:autoSpaceDE w:val="0"/>
        <w:autoSpaceDN w:val="0"/>
        <w:adjustRightInd w:val="0"/>
        <w:ind w:firstLine="426"/>
        <w:jc w:val="both"/>
      </w:pPr>
      <w:r>
        <w:t xml:space="preserve">иные вопросы, не отнесенные Уставом Ассоциации и законодательством </w:t>
      </w:r>
      <w:r>
        <w:br/>
        <w:t xml:space="preserve">Российской Федерации к компетенции Общего собрания членов Ассоциации и </w:t>
      </w:r>
      <w:r>
        <w:br/>
        <w:t>Исполнительного директора Ассоциации.</w:t>
      </w:r>
    </w:p>
    <w:p w:rsidR="00A62EAC" w:rsidRPr="009F051F" w:rsidRDefault="00A62EAC" w:rsidP="00534EB4">
      <w:pPr>
        <w:widowControl w:val="0"/>
        <w:shd w:val="clear" w:color="auto" w:fill="FFFFFF"/>
        <w:tabs>
          <w:tab w:val="left" w:pos="567"/>
        </w:tabs>
        <w:autoSpaceDE w:val="0"/>
        <w:autoSpaceDN w:val="0"/>
        <w:adjustRightInd w:val="0"/>
        <w:ind w:left="600"/>
        <w:rPr>
          <w:color w:val="000000"/>
          <w:sz w:val="16"/>
          <w:szCs w:val="16"/>
        </w:rPr>
      </w:pPr>
    </w:p>
    <w:p w:rsidR="00534EB4" w:rsidRPr="005A42F2" w:rsidRDefault="00534EB4" w:rsidP="00534EB4">
      <w:pPr>
        <w:pStyle w:val="1"/>
      </w:pPr>
      <w:bookmarkStart w:id="6" w:name="_Toc369170455"/>
      <w:r w:rsidRPr="005A42F2">
        <w:t>Повестка дня заседания Правления Ассоциации и порядок принятия решений</w:t>
      </w:r>
      <w:bookmarkEnd w:id="6"/>
    </w:p>
    <w:p w:rsidR="00534EB4" w:rsidRPr="009F051F" w:rsidRDefault="00534EB4" w:rsidP="00534EB4">
      <w:pPr>
        <w:shd w:val="clear" w:color="auto" w:fill="FFFFFF"/>
        <w:ind w:left="720" w:firstLine="180"/>
        <w:jc w:val="center"/>
        <w:rPr>
          <w:b/>
          <w:spacing w:val="-3"/>
          <w:sz w:val="16"/>
          <w:szCs w:val="16"/>
        </w:rPr>
      </w:pPr>
    </w:p>
    <w:p w:rsidR="00534EB4" w:rsidRPr="005A42F2" w:rsidRDefault="00534EB4" w:rsidP="00972053">
      <w:pPr>
        <w:shd w:val="clear" w:color="auto" w:fill="FFFFFF"/>
        <w:spacing w:line="276" w:lineRule="auto"/>
        <w:ind w:firstLine="426"/>
        <w:jc w:val="both"/>
        <w:rPr>
          <w:spacing w:val="-3"/>
        </w:rPr>
      </w:pPr>
      <w:r w:rsidRPr="005A42F2">
        <w:rPr>
          <w:spacing w:val="-3"/>
        </w:rPr>
        <w:t>4.1. В повестку дня заседания Правления Ассоциации включаются вопросы, предложенные для рассмотрения Председателем Правления  Ассоциации, директором Ассоциации, членами Правления Ассоциации,</w:t>
      </w:r>
      <w:r w:rsidR="003119C4">
        <w:rPr>
          <w:spacing w:val="-3"/>
        </w:rPr>
        <w:t xml:space="preserve"> членами Ревизионной комиссии, членами специализированных органов,</w:t>
      </w:r>
      <w:r w:rsidRPr="005A42F2">
        <w:rPr>
          <w:spacing w:val="-3"/>
        </w:rPr>
        <w:t xml:space="preserve"> а также членами Ассоциации. </w:t>
      </w:r>
    </w:p>
    <w:p w:rsidR="00534EB4" w:rsidRPr="005A42F2" w:rsidRDefault="00534EB4" w:rsidP="00972053">
      <w:pPr>
        <w:shd w:val="clear" w:color="auto" w:fill="FFFFFF"/>
        <w:spacing w:line="276" w:lineRule="auto"/>
        <w:ind w:firstLine="426"/>
        <w:jc w:val="both"/>
        <w:rPr>
          <w:spacing w:val="-3"/>
        </w:rPr>
      </w:pPr>
      <w:r w:rsidRPr="005A42F2">
        <w:rPr>
          <w:spacing w:val="-3"/>
        </w:rPr>
        <w:t xml:space="preserve">4.2. Предложения по формированию </w:t>
      </w:r>
      <w:proofErr w:type="gramStart"/>
      <w:r w:rsidRPr="005A42F2">
        <w:rPr>
          <w:spacing w:val="-3"/>
        </w:rPr>
        <w:t>повестки дня предстоящего заседания Правления  Ассоциации</w:t>
      </w:r>
      <w:proofErr w:type="gramEnd"/>
      <w:r w:rsidRPr="005A42F2">
        <w:rPr>
          <w:spacing w:val="-3"/>
        </w:rPr>
        <w:t xml:space="preserve">  должны быть направлены в Правление Ассоциации  не позднее 10 календарных дней до планируемой даты проведения заседания Правления Ассоциации.</w:t>
      </w:r>
    </w:p>
    <w:p w:rsidR="00534EB4" w:rsidRPr="005A42F2" w:rsidRDefault="00534EB4" w:rsidP="00972053">
      <w:pPr>
        <w:shd w:val="clear" w:color="auto" w:fill="FFFFFF"/>
        <w:spacing w:line="276" w:lineRule="auto"/>
        <w:ind w:firstLine="426"/>
        <w:jc w:val="both"/>
        <w:rPr>
          <w:spacing w:val="-3"/>
        </w:rPr>
      </w:pPr>
      <w:r w:rsidRPr="005A42F2">
        <w:rPr>
          <w:spacing w:val="-3"/>
        </w:rPr>
        <w:t>4.3. Кворумом является присутствие на заседаниях Правления Ассоциации не менее половины членов Правления  Ассоциации.</w:t>
      </w:r>
    </w:p>
    <w:p w:rsidR="00534EB4" w:rsidRPr="005A42F2" w:rsidRDefault="00534EB4" w:rsidP="00972053">
      <w:pPr>
        <w:shd w:val="clear" w:color="auto" w:fill="FFFFFF"/>
        <w:spacing w:line="276" w:lineRule="auto"/>
        <w:ind w:firstLine="426"/>
        <w:jc w:val="both"/>
        <w:rPr>
          <w:spacing w:val="-3"/>
        </w:rPr>
      </w:pPr>
      <w:r w:rsidRPr="005A42F2">
        <w:rPr>
          <w:spacing w:val="-3"/>
        </w:rPr>
        <w:t>4.4. Решения Правления Ассоциации принимаются простым большинством голосов. При равенстве голосов голос председательствующего на заседании Правления Ассоциации является решающим.</w:t>
      </w:r>
    </w:p>
    <w:p w:rsidR="00534EB4" w:rsidRPr="005A42F2" w:rsidRDefault="00534EB4" w:rsidP="00972053">
      <w:pPr>
        <w:shd w:val="clear" w:color="auto" w:fill="FFFFFF"/>
        <w:spacing w:line="276" w:lineRule="auto"/>
        <w:ind w:firstLine="426"/>
        <w:jc w:val="both"/>
        <w:rPr>
          <w:spacing w:val="-3"/>
        </w:rPr>
      </w:pPr>
      <w:r w:rsidRPr="005A42F2">
        <w:rPr>
          <w:spacing w:val="-3"/>
        </w:rPr>
        <w:t>4.5. По способу проведения голосование может быть открытым. Член Правления Ассоциации имеет при голосовании один голос.</w:t>
      </w:r>
    </w:p>
    <w:p w:rsidR="00534EB4" w:rsidRPr="005A42F2" w:rsidRDefault="00534EB4" w:rsidP="00972053">
      <w:pPr>
        <w:shd w:val="clear" w:color="auto" w:fill="FFFFFF"/>
        <w:spacing w:line="276" w:lineRule="auto"/>
        <w:ind w:firstLine="426"/>
        <w:jc w:val="both"/>
        <w:rPr>
          <w:spacing w:val="-3"/>
        </w:rPr>
      </w:pPr>
      <w:r w:rsidRPr="005A42F2">
        <w:rPr>
          <w:spacing w:val="-3"/>
        </w:rPr>
        <w:t>4.6. Решения Правления оформляются протоколом заседания  Правления Ассоциации.</w:t>
      </w:r>
    </w:p>
    <w:p w:rsidR="00534EB4" w:rsidRPr="005A42F2" w:rsidRDefault="00534EB4" w:rsidP="00972053">
      <w:pPr>
        <w:shd w:val="clear" w:color="auto" w:fill="FFFFFF"/>
        <w:spacing w:line="276" w:lineRule="auto"/>
        <w:ind w:firstLine="426"/>
        <w:jc w:val="both"/>
        <w:rPr>
          <w:spacing w:val="-3"/>
        </w:rPr>
      </w:pPr>
      <w:r w:rsidRPr="005A42F2">
        <w:rPr>
          <w:spacing w:val="-3"/>
        </w:rPr>
        <w:t>Ведение протокола осуществляется секретарем Правления, избираемого Правлением из числа штатных сотрудников Ассоциации.</w:t>
      </w:r>
    </w:p>
    <w:p w:rsidR="00534EB4" w:rsidRPr="005A42F2" w:rsidRDefault="00534EB4" w:rsidP="00972053">
      <w:pPr>
        <w:shd w:val="clear" w:color="auto" w:fill="FFFFFF"/>
        <w:spacing w:line="276" w:lineRule="auto"/>
        <w:ind w:firstLine="426"/>
        <w:jc w:val="both"/>
        <w:rPr>
          <w:spacing w:val="-3"/>
        </w:rPr>
      </w:pPr>
      <w:r w:rsidRPr="005A42F2">
        <w:rPr>
          <w:spacing w:val="-3"/>
        </w:rPr>
        <w:t>Протокол заседания подписывается председательствующим на заседании Правления и секретарем Правления Ассоциации.</w:t>
      </w:r>
    </w:p>
    <w:p w:rsidR="00534EB4" w:rsidRPr="005A42F2" w:rsidRDefault="00534EB4" w:rsidP="00972053">
      <w:pPr>
        <w:shd w:val="clear" w:color="auto" w:fill="FFFFFF"/>
        <w:spacing w:line="276" w:lineRule="auto"/>
        <w:ind w:firstLine="426"/>
        <w:jc w:val="both"/>
        <w:rPr>
          <w:spacing w:val="-3"/>
        </w:rPr>
      </w:pPr>
      <w:r w:rsidRPr="005A42F2">
        <w:rPr>
          <w:spacing w:val="-3"/>
        </w:rPr>
        <w:t>Протокол передается директору Ассоциации, который обязан обеспечить его сохранность и исполнение принятых решений.</w:t>
      </w:r>
    </w:p>
    <w:p w:rsidR="00534EB4" w:rsidRPr="005A42F2" w:rsidRDefault="00534EB4" w:rsidP="00972053">
      <w:pPr>
        <w:shd w:val="clear" w:color="auto" w:fill="FFFFFF"/>
        <w:spacing w:line="276" w:lineRule="auto"/>
        <w:ind w:firstLine="426"/>
        <w:jc w:val="both"/>
        <w:rPr>
          <w:spacing w:val="-3"/>
        </w:rPr>
      </w:pPr>
      <w:r w:rsidRPr="005A42F2">
        <w:rPr>
          <w:spacing w:val="-3"/>
        </w:rPr>
        <w:t>4.7. Решение Правления Ассоциации может быть отменено Общим собранием в случае, если принятое Правлением Ассоциации решение наносит ущерб его престижу, не соответствует целям и приоритетным направлениям его деятельности.</w:t>
      </w:r>
    </w:p>
    <w:p w:rsidR="00534EB4" w:rsidRDefault="00534EB4" w:rsidP="00534EB4">
      <w:pPr>
        <w:shd w:val="clear" w:color="auto" w:fill="FFFFFF"/>
        <w:ind w:right="567" w:firstLine="426"/>
        <w:rPr>
          <w:spacing w:val="-3"/>
          <w:sz w:val="16"/>
          <w:szCs w:val="16"/>
        </w:rPr>
      </w:pPr>
    </w:p>
    <w:p w:rsidR="00534EB4" w:rsidRDefault="00534EB4" w:rsidP="00534EB4">
      <w:pPr>
        <w:pStyle w:val="1"/>
        <w:tabs>
          <w:tab w:val="num" w:pos="0"/>
        </w:tabs>
        <w:ind w:left="0" w:firstLine="0"/>
      </w:pPr>
      <w:bookmarkStart w:id="7" w:name="_Toc369170456"/>
      <w:r>
        <w:t xml:space="preserve">Порядок проведения заседания </w:t>
      </w:r>
      <w:bookmarkEnd w:id="7"/>
      <w:r w:rsidR="0038584C" w:rsidRPr="006A07AF">
        <w:t>Правления</w:t>
      </w:r>
      <w:r>
        <w:t xml:space="preserve"> Ассоциации</w:t>
      </w:r>
    </w:p>
    <w:p w:rsidR="00534EB4" w:rsidRDefault="00534EB4" w:rsidP="00534EB4">
      <w:pPr>
        <w:rPr>
          <w:sz w:val="16"/>
          <w:szCs w:val="16"/>
        </w:rPr>
      </w:pPr>
    </w:p>
    <w:p w:rsidR="00534EB4" w:rsidRDefault="00534EB4" w:rsidP="00972053">
      <w:pPr>
        <w:shd w:val="clear" w:color="auto" w:fill="FFFFFF"/>
        <w:tabs>
          <w:tab w:val="left" w:pos="941"/>
        </w:tabs>
        <w:spacing w:line="276" w:lineRule="auto"/>
        <w:jc w:val="both"/>
      </w:pPr>
      <w:r>
        <w:t xml:space="preserve">      5.1. Заседания Правления </w:t>
      </w:r>
      <w:r>
        <w:rPr>
          <w:spacing w:val="-3"/>
        </w:rPr>
        <w:t>Ассоциации</w:t>
      </w:r>
      <w:r>
        <w:t xml:space="preserve"> созываются по мере необходимости, но не реже одного раза в месяц.</w:t>
      </w:r>
    </w:p>
    <w:p w:rsidR="00534EB4" w:rsidRDefault="00534EB4" w:rsidP="00972053">
      <w:pPr>
        <w:shd w:val="clear" w:color="auto" w:fill="FFFFFF"/>
        <w:tabs>
          <w:tab w:val="left" w:pos="941"/>
        </w:tabs>
        <w:spacing w:line="276" w:lineRule="auto"/>
        <w:jc w:val="both"/>
      </w:pPr>
      <w:r>
        <w:t xml:space="preserve">      5.</w:t>
      </w:r>
      <w:r w:rsidR="006A07AF">
        <w:t>2</w:t>
      </w:r>
      <w:r>
        <w:t xml:space="preserve">. Уведомление о планируемом проведении заседания Правления </w:t>
      </w:r>
      <w:r>
        <w:rPr>
          <w:bCs/>
        </w:rPr>
        <w:t xml:space="preserve">Ассоциации </w:t>
      </w:r>
      <w:r>
        <w:t xml:space="preserve">направляется каждому члену Правления </w:t>
      </w:r>
      <w:r>
        <w:rPr>
          <w:spacing w:val="-3"/>
        </w:rPr>
        <w:t>Ассоциации</w:t>
      </w:r>
      <w:r>
        <w:t xml:space="preserve"> за </w:t>
      </w:r>
      <w:r>
        <w:rPr>
          <w:color w:val="FF0000"/>
        </w:rPr>
        <w:t xml:space="preserve"> </w:t>
      </w:r>
      <w:r>
        <w:t xml:space="preserve">3 дня до даты проведения заседания Правления </w:t>
      </w:r>
      <w:r>
        <w:rPr>
          <w:spacing w:val="-3"/>
        </w:rPr>
        <w:t>Ассоциации</w:t>
      </w:r>
      <w:r>
        <w:rPr>
          <w:bCs/>
        </w:rPr>
        <w:t>.</w:t>
      </w:r>
      <w:r>
        <w:t xml:space="preserve"> В уведомлении о проведении заседания Правления </w:t>
      </w:r>
      <w:r>
        <w:rPr>
          <w:spacing w:val="-3"/>
        </w:rPr>
        <w:t>Ассоц</w:t>
      </w:r>
      <w:r w:rsidR="00AD115C">
        <w:rPr>
          <w:spacing w:val="-3"/>
        </w:rPr>
        <w:t>и</w:t>
      </w:r>
      <w:r>
        <w:rPr>
          <w:spacing w:val="-3"/>
        </w:rPr>
        <w:t>ации</w:t>
      </w:r>
      <w:r>
        <w:t xml:space="preserve"> должно быть указано:</w:t>
      </w:r>
    </w:p>
    <w:p w:rsidR="00534EB4" w:rsidRDefault="00534EB4" w:rsidP="00972053">
      <w:pPr>
        <w:widowControl w:val="0"/>
        <w:shd w:val="clear" w:color="auto" w:fill="FFFFFF"/>
        <w:tabs>
          <w:tab w:val="left" w:pos="941"/>
        </w:tabs>
        <w:autoSpaceDE w:val="0"/>
        <w:autoSpaceDN w:val="0"/>
        <w:adjustRightInd w:val="0"/>
        <w:spacing w:line="276" w:lineRule="auto"/>
        <w:ind w:left="360"/>
        <w:jc w:val="both"/>
      </w:pPr>
      <w:r>
        <w:t xml:space="preserve">- время и место проведения заседания  Правления </w:t>
      </w:r>
      <w:r w:rsidR="00AD115C">
        <w:rPr>
          <w:spacing w:val="-3"/>
        </w:rPr>
        <w:t>Ассоциации;</w:t>
      </w:r>
    </w:p>
    <w:p w:rsidR="00534EB4" w:rsidRDefault="00534EB4" w:rsidP="00972053">
      <w:pPr>
        <w:widowControl w:val="0"/>
        <w:shd w:val="clear" w:color="auto" w:fill="FFFFFF"/>
        <w:tabs>
          <w:tab w:val="left" w:pos="941"/>
        </w:tabs>
        <w:autoSpaceDE w:val="0"/>
        <w:autoSpaceDN w:val="0"/>
        <w:adjustRightInd w:val="0"/>
        <w:spacing w:line="276" w:lineRule="auto"/>
        <w:ind w:left="360"/>
        <w:jc w:val="both"/>
      </w:pPr>
      <w:r>
        <w:t xml:space="preserve">- вопросы, выносимые  на обсуждение  Правления </w:t>
      </w:r>
      <w:r w:rsidR="00AD115C">
        <w:rPr>
          <w:spacing w:val="-3"/>
        </w:rPr>
        <w:t>Ассоциации</w:t>
      </w:r>
      <w:r>
        <w:t>.</w:t>
      </w:r>
    </w:p>
    <w:p w:rsidR="00534EB4" w:rsidRDefault="00534EB4" w:rsidP="0038584C">
      <w:pPr>
        <w:shd w:val="clear" w:color="auto" w:fill="FFFFFF"/>
        <w:tabs>
          <w:tab w:val="left" w:pos="941"/>
        </w:tabs>
        <w:spacing w:line="276" w:lineRule="auto"/>
        <w:ind w:firstLine="426"/>
        <w:jc w:val="both"/>
      </w:pPr>
      <w:r>
        <w:lastRenderedPageBreak/>
        <w:t xml:space="preserve">К уведомлению о проведении заседания Правления </w:t>
      </w:r>
      <w:r w:rsidR="00AD115C">
        <w:rPr>
          <w:spacing w:val="-3"/>
        </w:rPr>
        <w:t>Ассоциации</w:t>
      </w:r>
      <w:r>
        <w:rPr>
          <w:bCs/>
        </w:rPr>
        <w:t>,</w:t>
      </w:r>
      <w:r>
        <w:t xml:space="preserve"> направленному в электронном виде, прилагаются все необходимые материалы, связанные с вопросами </w:t>
      </w:r>
      <w:proofErr w:type="gramStart"/>
      <w:r>
        <w:t xml:space="preserve">повестки дня заседания Правления </w:t>
      </w:r>
      <w:r w:rsidR="00AD115C">
        <w:rPr>
          <w:spacing w:val="-3"/>
        </w:rPr>
        <w:t>Ассоциации</w:t>
      </w:r>
      <w:proofErr w:type="gramEnd"/>
      <w:r>
        <w:t>.</w:t>
      </w:r>
    </w:p>
    <w:p w:rsidR="00534EB4" w:rsidRDefault="00534EB4" w:rsidP="00972053">
      <w:pPr>
        <w:shd w:val="clear" w:color="auto" w:fill="FFFFFF"/>
        <w:tabs>
          <w:tab w:val="num" w:pos="1134"/>
        </w:tabs>
        <w:spacing w:line="276" w:lineRule="auto"/>
        <w:ind w:left="426"/>
        <w:jc w:val="both"/>
        <w:rPr>
          <w:spacing w:val="-3"/>
        </w:rPr>
      </w:pPr>
      <w:r>
        <w:rPr>
          <w:spacing w:val="-3"/>
        </w:rPr>
        <w:t>5.</w:t>
      </w:r>
      <w:r w:rsidR="006A07AF">
        <w:rPr>
          <w:spacing w:val="-3"/>
        </w:rPr>
        <w:t>3</w:t>
      </w:r>
      <w:r>
        <w:rPr>
          <w:spacing w:val="-3"/>
        </w:rPr>
        <w:t>. Форма заседания Правления Ассоциации определяется его Председателем при подписании повестки дня. Она может быть:</w:t>
      </w:r>
    </w:p>
    <w:p w:rsidR="00534EB4" w:rsidRDefault="00534EB4" w:rsidP="003358C3">
      <w:pPr>
        <w:numPr>
          <w:ilvl w:val="0"/>
          <w:numId w:val="4"/>
        </w:numPr>
        <w:shd w:val="clear" w:color="auto" w:fill="FFFFFF"/>
        <w:tabs>
          <w:tab w:val="clear" w:pos="1260"/>
          <w:tab w:val="num" w:pos="0"/>
          <w:tab w:val="num" w:pos="709"/>
        </w:tabs>
        <w:spacing w:line="276" w:lineRule="auto"/>
        <w:ind w:left="0" w:firstLine="426"/>
        <w:jc w:val="both"/>
        <w:rPr>
          <w:spacing w:val="-3"/>
        </w:rPr>
      </w:pPr>
      <w:r>
        <w:rPr>
          <w:spacing w:val="-3"/>
        </w:rPr>
        <w:t>очная – путем совместного присутствия членов Правления Ассоциации  для обсуждения и принятия решений по всем вопросам повестки дня;</w:t>
      </w:r>
    </w:p>
    <w:p w:rsidR="00534EB4" w:rsidRDefault="00534EB4" w:rsidP="003358C3">
      <w:pPr>
        <w:numPr>
          <w:ilvl w:val="0"/>
          <w:numId w:val="4"/>
        </w:numPr>
        <w:shd w:val="clear" w:color="auto" w:fill="FFFFFF"/>
        <w:tabs>
          <w:tab w:val="clear" w:pos="1260"/>
          <w:tab w:val="num" w:pos="0"/>
          <w:tab w:val="num" w:pos="709"/>
        </w:tabs>
        <w:spacing w:line="276" w:lineRule="auto"/>
        <w:ind w:left="0" w:firstLine="426"/>
        <w:jc w:val="both"/>
        <w:rPr>
          <w:spacing w:val="-3"/>
        </w:rPr>
      </w:pPr>
      <w:r>
        <w:rPr>
          <w:spacing w:val="-3"/>
        </w:rPr>
        <w:t xml:space="preserve"> </w:t>
      </w:r>
      <w:proofErr w:type="gramStart"/>
      <w:r>
        <w:rPr>
          <w:spacing w:val="-3"/>
        </w:rPr>
        <w:t>заочная</w:t>
      </w:r>
      <w:proofErr w:type="gramEnd"/>
      <w:r>
        <w:rPr>
          <w:spacing w:val="-3"/>
        </w:rPr>
        <w:t xml:space="preserve"> – путем принятия решений по вопросам повестки дня по результатам заочного голосования, путем направления членам Правления  бюллетеней для голосования. Заочное голосование проводится путем обмена документами посредством почтовой, телефонной, электронной или иной связи, обеспечивающей подлинность (достоверность) передаваемых и принимаемых сообщений. </w:t>
      </w:r>
    </w:p>
    <w:p w:rsidR="00534EB4" w:rsidRDefault="00534EB4" w:rsidP="00534EB4">
      <w:pPr>
        <w:shd w:val="clear" w:color="auto" w:fill="FFFFFF"/>
        <w:ind w:firstLine="426"/>
        <w:jc w:val="both"/>
        <w:rPr>
          <w:spacing w:val="-3"/>
          <w:sz w:val="16"/>
          <w:szCs w:val="16"/>
        </w:rPr>
      </w:pPr>
    </w:p>
    <w:p w:rsidR="00534EB4" w:rsidRDefault="00534EB4" w:rsidP="00C1761E">
      <w:pPr>
        <w:pStyle w:val="1"/>
        <w:tabs>
          <w:tab w:val="clear" w:pos="720"/>
          <w:tab w:val="num" w:pos="0"/>
          <w:tab w:val="num" w:pos="284"/>
        </w:tabs>
        <w:ind w:left="0" w:firstLine="0"/>
      </w:pPr>
      <w:bookmarkStart w:id="8" w:name="_Toc369170457"/>
      <w:r>
        <w:t xml:space="preserve">Обеспечение работы Правления </w:t>
      </w:r>
      <w:bookmarkEnd w:id="8"/>
      <w:r>
        <w:t xml:space="preserve"> Ассоциации</w:t>
      </w:r>
    </w:p>
    <w:p w:rsidR="00534EB4" w:rsidRDefault="00534EB4" w:rsidP="00534EB4">
      <w:pPr>
        <w:shd w:val="clear" w:color="auto" w:fill="FFFFFF"/>
        <w:jc w:val="both"/>
        <w:rPr>
          <w:spacing w:val="-3"/>
          <w:sz w:val="16"/>
          <w:szCs w:val="16"/>
        </w:rPr>
      </w:pPr>
    </w:p>
    <w:p w:rsidR="00534EB4" w:rsidRDefault="00534EB4" w:rsidP="00972053">
      <w:pPr>
        <w:shd w:val="clear" w:color="auto" w:fill="FFFFFF"/>
        <w:spacing w:line="276" w:lineRule="auto"/>
        <w:ind w:firstLine="426"/>
        <w:jc w:val="both"/>
        <w:rPr>
          <w:spacing w:val="-3"/>
        </w:rPr>
      </w:pPr>
      <w:r>
        <w:rPr>
          <w:spacing w:val="-3"/>
        </w:rPr>
        <w:t xml:space="preserve">6.1. Организационное, техническое, методическое и иное обеспечение деятельности Правления </w:t>
      </w:r>
      <w:r w:rsidR="00AD115C">
        <w:rPr>
          <w:spacing w:val="-3"/>
        </w:rPr>
        <w:t>Ассоциации</w:t>
      </w:r>
      <w:r>
        <w:rPr>
          <w:spacing w:val="-3"/>
        </w:rPr>
        <w:t xml:space="preserve"> осуществляется силами исполнительного органа Ассоциации, в соответствии с Положением, регламентирующим его работу.</w:t>
      </w:r>
    </w:p>
    <w:p w:rsidR="00534EB4" w:rsidRDefault="00534EB4" w:rsidP="00972053">
      <w:pPr>
        <w:shd w:val="clear" w:color="auto" w:fill="FFFFFF"/>
        <w:spacing w:line="276" w:lineRule="auto"/>
        <w:ind w:firstLine="426"/>
        <w:jc w:val="both"/>
        <w:rPr>
          <w:spacing w:val="-3"/>
        </w:rPr>
      </w:pPr>
      <w:r>
        <w:rPr>
          <w:spacing w:val="-3"/>
        </w:rPr>
        <w:t>6.2. Правление Ассоциации рекомендует источники и размеры финансирования исполнительного органа Ассоциации для утверждения Общим собранием Ассоциации.</w:t>
      </w:r>
    </w:p>
    <w:p w:rsidR="00534EB4" w:rsidRDefault="00534EB4" w:rsidP="00972053">
      <w:pPr>
        <w:shd w:val="clear" w:color="auto" w:fill="FFFFFF"/>
        <w:spacing w:line="276" w:lineRule="auto"/>
        <w:ind w:firstLine="426"/>
        <w:jc w:val="both"/>
        <w:rPr>
          <w:spacing w:val="-3"/>
        </w:rPr>
      </w:pPr>
      <w:r>
        <w:rPr>
          <w:spacing w:val="-3"/>
        </w:rPr>
        <w:t>6.3. Для обеспечения своей работы Правление Ассоциации вправе сформировать совещательные, консультативные и координационные органы (Попечительный Совет, Научно-методический Совет Ассоциации и т.п.), как правило, в форме Советов, комитетов или комиссий и принять Положения, регламентирующие их работу.</w:t>
      </w:r>
    </w:p>
    <w:p w:rsidR="00534EB4" w:rsidRDefault="00534EB4" w:rsidP="00972053">
      <w:pPr>
        <w:shd w:val="clear" w:color="auto" w:fill="FFFFFF"/>
        <w:spacing w:line="276" w:lineRule="auto"/>
        <w:ind w:firstLine="426"/>
        <w:jc w:val="both"/>
        <w:rPr>
          <w:spacing w:val="-3"/>
        </w:rPr>
      </w:pPr>
      <w:r>
        <w:rPr>
          <w:spacing w:val="-3"/>
        </w:rPr>
        <w:t>6.3.1. Указанные органы действуют на общественных началах.  Вместе с тем, Правление Ассоциации вправе устанавливать вознаграждение за участие в указанных органах, определив источники финансирования в пределах утвержденной сметы.</w:t>
      </w:r>
    </w:p>
    <w:p w:rsidR="00534EB4" w:rsidRDefault="00534EB4" w:rsidP="00972053">
      <w:pPr>
        <w:shd w:val="clear" w:color="auto" w:fill="FFFFFF"/>
        <w:spacing w:line="276" w:lineRule="auto"/>
        <w:ind w:firstLine="426"/>
        <w:jc w:val="both"/>
        <w:rPr>
          <w:spacing w:val="-3"/>
        </w:rPr>
      </w:pPr>
      <w:r>
        <w:rPr>
          <w:spacing w:val="-3"/>
        </w:rPr>
        <w:t>6.4. Члены Правления имеют право на компенсацию расходов, связанных со служебными поездками в рамках уставной деятельности  Ассоциации  на основании решения Правления в пределах сметы, утвержденной Общим собранием.</w:t>
      </w:r>
    </w:p>
    <w:p w:rsidR="00534EB4" w:rsidRDefault="00534EB4" w:rsidP="00534EB4">
      <w:pPr>
        <w:shd w:val="clear" w:color="auto" w:fill="FFFFFF"/>
        <w:ind w:left="720" w:right="567"/>
        <w:jc w:val="both"/>
        <w:rPr>
          <w:spacing w:val="-3"/>
          <w:sz w:val="16"/>
          <w:szCs w:val="16"/>
        </w:rPr>
      </w:pPr>
    </w:p>
    <w:p w:rsidR="00534EB4" w:rsidRDefault="00534EB4" w:rsidP="00534EB4">
      <w:pPr>
        <w:pStyle w:val="1"/>
      </w:pPr>
      <w:bookmarkStart w:id="9" w:name="_Toc369170458"/>
      <w:r>
        <w:t xml:space="preserve">Досрочное прекращение полномочий члена Правления </w:t>
      </w:r>
      <w:bookmarkEnd w:id="9"/>
      <w:r>
        <w:t>Ассоциации</w:t>
      </w:r>
    </w:p>
    <w:p w:rsidR="00534EB4" w:rsidRDefault="00534EB4" w:rsidP="00534EB4">
      <w:pPr>
        <w:ind w:left="360"/>
        <w:jc w:val="both"/>
        <w:rPr>
          <w:b/>
          <w:sz w:val="16"/>
          <w:szCs w:val="16"/>
        </w:rPr>
      </w:pPr>
    </w:p>
    <w:p w:rsidR="00534EB4" w:rsidRDefault="00534EB4" w:rsidP="00972053">
      <w:pPr>
        <w:spacing w:line="276" w:lineRule="auto"/>
        <w:ind w:firstLine="426"/>
        <w:jc w:val="both"/>
      </w:pPr>
      <w:r>
        <w:t>7.1. Полномочия члена Правления А</w:t>
      </w:r>
      <w:r w:rsidR="00A362FC">
        <w:t xml:space="preserve">ссоциации прекращаются досрочно </w:t>
      </w:r>
      <w:r w:rsidR="00A362FC" w:rsidRPr="00AB4437">
        <w:t>по решению Общего собрания в случае физической невозможности исполнения полномочий, подачи членом заявления в письменном виде о досрочном сложении полномочий или прекращения существования (ликвидации) или выхода из состава членов Ассоциации юридического лица или индивидуального предпринимателя, представителем которого был член Правления Ассоциации.</w:t>
      </w:r>
    </w:p>
    <w:p w:rsidR="00534EB4" w:rsidRDefault="00534EB4" w:rsidP="006A07AF">
      <w:pPr>
        <w:spacing w:line="276" w:lineRule="auto"/>
        <w:ind w:firstLine="426"/>
        <w:jc w:val="both"/>
      </w:pPr>
      <w:r>
        <w:t xml:space="preserve">7.2. </w:t>
      </w:r>
      <w:proofErr w:type="gramStart"/>
      <w:r>
        <w:t>Полномочия члена Правления могут быть приостановлены решением Правления Ассоциации с последующим вынесением на Общее собрание вопроса о досрочном прекращении полномочий вследствие нарушения членом Правления требований Устава Ассоциации, систематического уклонения от присутствия на заседаниях Правления и (или) участия в обсуждении рассматриваемых вопросов, не соблюдении этических норм поведения, а также по иным основаниям, предусмотренным внутренними документами Ассоциации.</w:t>
      </w:r>
      <w:proofErr w:type="gramEnd"/>
      <w:r>
        <w:t xml:space="preserve"> Под систематическим уклонением от присутствия на заседаниях Правления понимается личное </w:t>
      </w:r>
      <w:r>
        <w:lastRenderedPageBreak/>
        <w:t>отсутствие члена Правления более</w:t>
      </w:r>
      <w:proofErr w:type="gramStart"/>
      <w:r>
        <w:t>,</w:t>
      </w:r>
      <w:proofErr w:type="gramEnd"/>
      <w:r>
        <w:t xml:space="preserve"> чем на половине заседаний Правления Ассоциации в течение года.</w:t>
      </w:r>
    </w:p>
    <w:p w:rsidR="00534EB4" w:rsidRDefault="00534EB4" w:rsidP="00972053">
      <w:pPr>
        <w:spacing w:line="276" w:lineRule="auto"/>
        <w:ind w:firstLine="426"/>
        <w:jc w:val="both"/>
      </w:pPr>
      <w:r>
        <w:t>7.3. Решение Правления о приостановлении полномочий члена Правления принимается большинством в две третьих присутствующих на заседании членов Правления Ассоциации.</w:t>
      </w:r>
    </w:p>
    <w:p w:rsidR="00534EB4" w:rsidRDefault="00534EB4" w:rsidP="00972053">
      <w:pPr>
        <w:spacing w:line="276" w:lineRule="auto"/>
        <w:ind w:firstLine="426"/>
        <w:jc w:val="both"/>
      </w:pPr>
      <w:r>
        <w:t>Член Правления Ассоциации, полномочия которого прекращаются досрочно по вышеуказанн</w:t>
      </w:r>
      <w:r w:rsidR="006A07AF">
        <w:t>о</w:t>
      </w:r>
      <w:r>
        <w:t>м</w:t>
      </w:r>
      <w:r w:rsidR="006A07AF">
        <w:t>у</w:t>
      </w:r>
      <w:r>
        <w:t xml:space="preserve"> обстоятельств</w:t>
      </w:r>
      <w:r w:rsidR="006A07AF">
        <w:t>у</w:t>
      </w:r>
      <w:r>
        <w:t>, должен быть письменно извещен о рассмотрении этого вопроса на заседании Правления Ассоциации.</w:t>
      </w:r>
    </w:p>
    <w:p w:rsidR="00534EB4" w:rsidRDefault="00534EB4" w:rsidP="00972053">
      <w:pPr>
        <w:tabs>
          <w:tab w:val="left" w:pos="1134"/>
        </w:tabs>
        <w:spacing w:line="276" w:lineRule="auto"/>
        <w:ind w:firstLine="426"/>
        <w:jc w:val="both"/>
      </w:pPr>
      <w:r>
        <w:t>7.4.</w:t>
      </w:r>
      <w:r w:rsidR="003A345E">
        <w:t xml:space="preserve"> </w:t>
      </w:r>
      <w:r>
        <w:t>Член Правления</w:t>
      </w:r>
      <w:r w:rsidR="00EF211F">
        <w:t xml:space="preserve"> Ассоциации</w:t>
      </w:r>
      <w:r>
        <w:t>, полномочия которого приостановлены в соответствии с настоящей статьей, не имеет права принимать участие в голосовании при принятии решений Правления Ассоциации.</w:t>
      </w:r>
    </w:p>
    <w:p w:rsidR="00A62EAC" w:rsidRPr="009F051F" w:rsidRDefault="00A62EAC" w:rsidP="00972053">
      <w:pPr>
        <w:tabs>
          <w:tab w:val="left" w:pos="1134"/>
        </w:tabs>
        <w:spacing w:line="276" w:lineRule="auto"/>
        <w:ind w:firstLine="426"/>
        <w:jc w:val="both"/>
        <w:rPr>
          <w:sz w:val="16"/>
          <w:szCs w:val="16"/>
        </w:rPr>
      </w:pPr>
    </w:p>
    <w:p w:rsidR="00A62EAC" w:rsidRPr="00A62EAC" w:rsidRDefault="00A62EAC" w:rsidP="0060139B">
      <w:pPr>
        <w:pStyle w:val="1"/>
        <w:tabs>
          <w:tab w:val="left" w:pos="1134"/>
        </w:tabs>
        <w:spacing w:line="276" w:lineRule="auto"/>
      </w:pPr>
      <w:r>
        <w:t>Конфликт интересов и ответственность членов Правления Ассоциации.</w:t>
      </w:r>
    </w:p>
    <w:p w:rsidR="006C6FAC" w:rsidRDefault="00A62EAC" w:rsidP="006C6FAC">
      <w:pPr>
        <w:tabs>
          <w:tab w:val="left" w:pos="1134"/>
        </w:tabs>
        <w:spacing w:line="276" w:lineRule="auto"/>
        <w:ind w:firstLine="426"/>
        <w:jc w:val="both"/>
      </w:pPr>
      <w:r w:rsidRPr="00DC51F5">
        <w:rPr>
          <w:sz w:val="16"/>
          <w:szCs w:val="16"/>
        </w:rPr>
        <w:t xml:space="preserve"> </w:t>
      </w:r>
      <w:r w:rsidRPr="00677660">
        <w:br/>
      </w:r>
      <w:r w:rsidR="009F051F">
        <w:t xml:space="preserve">        </w:t>
      </w:r>
      <w:r>
        <w:t xml:space="preserve">8.1. </w:t>
      </w:r>
      <w:proofErr w:type="gramStart"/>
      <w:r>
        <w:t xml:space="preserve">Член Правления обязан заблаговременно в письменной форме заявить о наличии </w:t>
      </w:r>
      <w:r>
        <w:br/>
        <w:t>конфликта интересов, который влияет или может повлиять на объективное рассмотрение вопросов, включенных в повестку дня заседания Правления Ассоциации, и принятие по ним решений и  при котором возникает или может возникнуть противоречие между личной заинтересованностью</w:t>
      </w:r>
      <w:r w:rsidR="009F051F">
        <w:t xml:space="preserve"> указанного</w:t>
      </w:r>
      <w:r>
        <w:t xml:space="preserve"> члена </w:t>
      </w:r>
      <w:r w:rsidR="009F051F">
        <w:t xml:space="preserve"> Правления и законными интересами Ассоциации, которое может привести к причинению вреда этим законным  интересам</w:t>
      </w:r>
      <w:proofErr w:type="gramEnd"/>
      <w:r w:rsidR="009F051F">
        <w:t xml:space="preserve"> Ассоциации.</w:t>
      </w:r>
      <w:r>
        <w:br/>
      </w:r>
      <w:r w:rsidR="009F051F">
        <w:t xml:space="preserve">        8</w:t>
      </w:r>
      <w:r>
        <w:t>.2. В случае нарушения членом Правления обязанности заявить о конфликте интересов</w:t>
      </w:r>
      <w:r w:rsidR="009F051F">
        <w:t xml:space="preserve"> </w:t>
      </w:r>
      <w:r>
        <w:t xml:space="preserve">и </w:t>
      </w:r>
      <w:r w:rsidR="009F051F">
        <w:t>причинения</w:t>
      </w:r>
      <w:r>
        <w:t xml:space="preserve"> в связи с этим вреда законным интересам Ассоциации,</w:t>
      </w:r>
      <w:r w:rsidR="009F051F">
        <w:t xml:space="preserve"> которые подтверждены решением суда,</w:t>
      </w:r>
      <w:r>
        <w:t xml:space="preserve"> Общее собрание членов Ассоциации может принять </w:t>
      </w:r>
      <w:r w:rsidR="006C6FAC">
        <w:t xml:space="preserve">решение о досрочном прекращении </w:t>
      </w:r>
      <w:r>
        <w:t xml:space="preserve">полномочий указанного члена Правления. </w:t>
      </w:r>
    </w:p>
    <w:p w:rsidR="006C6FAC" w:rsidRDefault="006C6FAC" w:rsidP="006C6FAC">
      <w:pPr>
        <w:tabs>
          <w:tab w:val="left" w:pos="1134"/>
        </w:tabs>
        <w:spacing w:line="276" w:lineRule="auto"/>
        <w:ind w:firstLine="426"/>
        <w:jc w:val="both"/>
      </w:pPr>
      <w:r>
        <w:t xml:space="preserve"> </w:t>
      </w:r>
      <w:r w:rsidR="009F051F">
        <w:t>8</w:t>
      </w:r>
      <w:r w:rsidR="00A62EAC">
        <w:t xml:space="preserve">.3. Члены Правления должны осуществлять свои права и исполнять обязанности </w:t>
      </w:r>
      <w:r w:rsidR="00A62EAC">
        <w:br/>
        <w:t xml:space="preserve">добросовестно и разумно в соответствии с требованиями законодательства Российской Федерации, Устава и внутренних документов Ассоциации. </w:t>
      </w:r>
    </w:p>
    <w:p w:rsidR="00534EB4" w:rsidRDefault="006C6FAC" w:rsidP="006C6FAC">
      <w:pPr>
        <w:tabs>
          <w:tab w:val="left" w:pos="1134"/>
        </w:tabs>
        <w:spacing w:line="276" w:lineRule="auto"/>
        <w:ind w:firstLine="426"/>
        <w:jc w:val="both"/>
        <w:rPr>
          <w:sz w:val="16"/>
          <w:szCs w:val="16"/>
        </w:rPr>
      </w:pPr>
      <w:r>
        <w:t xml:space="preserve"> </w:t>
      </w:r>
      <w:r w:rsidR="009F051F">
        <w:t>8</w:t>
      </w:r>
      <w:r w:rsidR="00A62EAC">
        <w:t xml:space="preserve">.4. Члены Правления несут ответственность за неисполнение или ненадлежащее </w:t>
      </w:r>
      <w:r w:rsidR="00A62EAC">
        <w:br/>
        <w:t>исполнение своих обязанностей в соответствии с законодательством Российской Федерации.</w:t>
      </w:r>
    </w:p>
    <w:p w:rsidR="006C6FAC" w:rsidRPr="006C6FAC" w:rsidRDefault="006C6FAC" w:rsidP="006C6FAC">
      <w:pPr>
        <w:pStyle w:val="1"/>
        <w:numPr>
          <w:ilvl w:val="0"/>
          <w:numId w:val="0"/>
        </w:numPr>
        <w:ind w:left="360"/>
        <w:rPr>
          <w:sz w:val="16"/>
          <w:szCs w:val="16"/>
        </w:rPr>
      </w:pPr>
      <w:bookmarkStart w:id="10" w:name="_Toc369170459"/>
      <w:bookmarkStart w:id="11" w:name="_Toc367783622"/>
    </w:p>
    <w:p w:rsidR="00534EB4" w:rsidRDefault="00534EB4" w:rsidP="00534EB4">
      <w:pPr>
        <w:pStyle w:val="1"/>
      </w:pPr>
      <w:r>
        <w:t>Заключительные положения</w:t>
      </w:r>
      <w:bookmarkEnd w:id="10"/>
      <w:bookmarkEnd w:id="11"/>
    </w:p>
    <w:p w:rsidR="00534EB4" w:rsidRDefault="00534EB4" w:rsidP="00534EB4">
      <w:pPr>
        <w:rPr>
          <w:sz w:val="16"/>
          <w:szCs w:val="16"/>
        </w:rPr>
      </w:pPr>
    </w:p>
    <w:p w:rsidR="00597DB1" w:rsidRPr="000376E2" w:rsidRDefault="00597DB1" w:rsidP="00C1761E">
      <w:pPr>
        <w:pStyle w:val="Default"/>
        <w:spacing w:line="276" w:lineRule="auto"/>
        <w:ind w:firstLine="567"/>
        <w:jc w:val="both"/>
      </w:pPr>
      <w:r w:rsidRPr="000376E2">
        <w:t xml:space="preserve">9.1. Настоящее Положение утверждается Общим собранием членов </w:t>
      </w:r>
      <w:r>
        <w:t>Ассоциации</w:t>
      </w:r>
      <w:r w:rsidRPr="000376E2">
        <w:t xml:space="preserve"> по представлению </w:t>
      </w:r>
      <w:r>
        <w:t>Правления Ассоциации</w:t>
      </w:r>
      <w:r w:rsidRPr="000376E2">
        <w:t xml:space="preserve">. </w:t>
      </w:r>
    </w:p>
    <w:p w:rsidR="00597DB1" w:rsidRDefault="00597DB1" w:rsidP="00C1761E">
      <w:pPr>
        <w:pStyle w:val="Default"/>
        <w:spacing w:line="276" w:lineRule="auto"/>
        <w:ind w:firstLine="567"/>
        <w:jc w:val="both"/>
      </w:pPr>
      <w:r w:rsidRPr="000376E2">
        <w:t xml:space="preserve">9.2. </w:t>
      </w:r>
      <w:r w:rsidRPr="00C112EF">
        <w:t xml:space="preserve">Настоящее Положение не должно противоречить законам и иным нормативным актам Российской Федерации, а также Уставу </w:t>
      </w:r>
      <w:r>
        <w:t>Ассоциации</w:t>
      </w:r>
      <w:r w:rsidR="00DC51F5">
        <w:t>. В случае</w:t>
      </w:r>
      <w:r w:rsidRPr="00C112EF">
        <w:t xml:space="preserve"> если законами и иными нормативными актами Российской Федерации, а также Уставом </w:t>
      </w:r>
      <w:r>
        <w:t>Ассоциации</w:t>
      </w:r>
      <w:r w:rsidRPr="00C112EF">
        <w:t xml:space="preserve"> установлены иные правила, чем предусмотренные настоящим Положением, то применяются правила, установленные законами и иными нормативными актами Российской Федерации, а также Уставом </w:t>
      </w:r>
      <w:r>
        <w:t>Ассоциации</w:t>
      </w:r>
      <w:r w:rsidRPr="00C112EF">
        <w:t>.</w:t>
      </w:r>
    </w:p>
    <w:p w:rsidR="0060139B" w:rsidRDefault="0060139B" w:rsidP="006A07AF">
      <w:pPr>
        <w:pStyle w:val="Default"/>
        <w:spacing w:line="276" w:lineRule="auto"/>
        <w:rPr>
          <w:b/>
          <w:bCs/>
        </w:rPr>
      </w:pPr>
    </w:p>
    <w:p w:rsidR="00597DB1" w:rsidRDefault="00597DB1" w:rsidP="00DC51F5">
      <w:pPr>
        <w:pStyle w:val="Default"/>
        <w:spacing w:line="276" w:lineRule="auto"/>
        <w:jc w:val="center"/>
        <w:rPr>
          <w:b/>
          <w:bCs/>
        </w:rPr>
      </w:pPr>
      <w:r w:rsidRPr="000376E2">
        <w:rPr>
          <w:b/>
          <w:bCs/>
        </w:rPr>
        <w:t xml:space="preserve">10. </w:t>
      </w:r>
      <w:r w:rsidR="00DC51F5">
        <w:rPr>
          <w:b/>
          <w:bCs/>
        </w:rPr>
        <w:t>Порядок вступления в силу настоящего положения</w:t>
      </w:r>
    </w:p>
    <w:p w:rsidR="00C1761E" w:rsidRPr="006C6FAC" w:rsidRDefault="00C1761E" w:rsidP="00C1761E">
      <w:pPr>
        <w:pStyle w:val="Default"/>
        <w:spacing w:line="276" w:lineRule="auto"/>
        <w:jc w:val="center"/>
        <w:rPr>
          <w:sz w:val="16"/>
          <w:szCs w:val="16"/>
        </w:rPr>
      </w:pPr>
    </w:p>
    <w:p w:rsidR="00597DB1" w:rsidRPr="00AB4437" w:rsidRDefault="00597DB1" w:rsidP="00C1761E">
      <w:pPr>
        <w:pStyle w:val="Default"/>
        <w:spacing w:line="276" w:lineRule="auto"/>
        <w:ind w:firstLine="567"/>
        <w:jc w:val="both"/>
        <w:rPr>
          <w:color w:val="auto"/>
        </w:rPr>
      </w:pPr>
      <w:r w:rsidRPr="00AB4437">
        <w:t xml:space="preserve">10.1. </w:t>
      </w:r>
      <w:r w:rsidRPr="00AB4437">
        <w:rPr>
          <w:color w:val="auto"/>
        </w:rPr>
        <w:t xml:space="preserve">Настоящее Положение </w:t>
      </w:r>
      <w:r w:rsidR="00A72729" w:rsidRPr="00AB4437">
        <w:rPr>
          <w:color w:val="auto"/>
        </w:rPr>
        <w:t>вступает в силу не ранее чем со дня внесения сведений о нем в государственный реестр СРО в соответствии с частью 5 статьи 55.18 Градостроительного Кодекса РФ</w:t>
      </w:r>
      <w:r w:rsidRPr="00AB4437">
        <w:rPr>
          <w:color w:val="auto"/>
        </w:rPr>
        <w:t xml:space="preserve">. </w:t>
      </w:r>
    </w:p>
    <w:p w:rsidR="00A72729" w:rsidRPr="00AB4437" w:rsidRDefault="00A72729" w:rsidP="00C1761E">
      <w:pPr>
        <w:pStyle w:val="Default"/>
        <w:spacing w:line="276" w:lineRule="auto"/>
        <w:ind w:firstLine="567"/>
        <w:jc w:val="both"/>
        <w:rPr>
          <w:color w:val="auto"/>
        </w:rPr>
      </w:pPr>
      <w:r w:rsidRPr="00AB4437">
        <w:rPr>
          <w:color w:val="auto"/>
        </w:rPr>
        <w:t xml:space="preserve">10.2. </w:t>
      </w:r>
      <w:r w:rsidRPr="00AB4437">
        <w:t>Настоящее Положение не должно противоречить законам и иным нормативным правовым актам Российской Федерации, а также Уставу Ассоциации. В случае</w:t>
      </w:r>
      <w:proofErr w:type="gramStart"/>
      <w:r w:rsidRPr="00AB4437">
        <w:t>,</w:t>
      </w:r>
      <w:proofErr w:type="gramEnd"/>
      <w:r w:rsidRPr="00AB4437">
        <w:t xml:space="preserve"> если законами </w:t>
      </w:r>
      <w:r w:rsidRPr="00AB4437">
        <w:lastRenderedPageBreak/>
        <w:t>и иными нормативными правовыми актами Российской Федерации, а также Уставом Ассоциации установлены иные правила, чем предусмотрены настоящим Положением, то применяются правила, установленные законами и иными нормативными правовыми актами Российской Федерации, а также Уставом Ассоциации.</w:t>
      </w:r>
    </w:p>
    <w:p w:rsidR="00597DB1" w:rsidRPr="000376E2" w:rsidRDefault="00597DB1" w:rsidP="00A362FC">
      <w:pPr>
        <w:spacing w:line="276" w:lineRule="auto"/>
        <w:ind w:firstLine="567"/>
        <w:jc w:val="both"/>
        <w:outlineLvl w:val="0"/>
      </w:pPr>
      <w:r w:rsidRPr="00AB4437">
        <w:t>10.</w:t>
      </w:r>
      <w:r w:rsidR="00A72729" w:rsidRPr="00AB4437">
        <w:t>3</w:t>
      </w:r>
      <w:r w:rsidRPr="00AB4437">
        <w:t xml:space="preserve">. </w:t>
      </w:r>
      <w:r w:rsidR="00A72729" w:rsidRPr="00AB4437">
        <w:rPr>
          <w:sz w:val="23"/>
          <w:szCs w:val="23"/>
        </w:rPr>
        <w:t xml:space="preserve">Со дня вступления в силу настоящего Положения утрачивает силу </w:t>
      </w:r>
      <w:r w:rsidRPr="00AB4437">
        <w:t xml:space="preserve">«Положение о </w:t>
      </w:r>
      <w:r w:rsidR="00A362FC" w:rsidRPr="00AB4437">
        <w:t>Коллегиальном органе Ассоциации  «Саморегулируемая организация Архитекторов и проектировщиков Дальнего Востока»</w:t>
      </w:r>
      <w:r w:rsidRPr="00AB4437">
        <w:rPr>
          <w:sz w:val="23"/>
          <w:szCs w:val="23"/>
        </w:rPr>
        <w:t xml:space="preserve">, в редакции, утвержденной очередным Общим собранием членов Ассоциации (Протокол </w:t>
      </w:r>
      <w:r w:rsidRPr="00AB4437">
        <w:t xml:space="preserve">№1 от </w:t>
      </w:r>
      <w:r w:rsidR="00A362FC" w:rsidRPr="00AB4437">
        <w:t>23</w:t>
      </w:r>
      <w:r w:rsidRPr="00AB4437">
        <w:t>.03.201</w:t>
      </w:r>
      <w:r w:rsidR="00A362FC" w:rsidRPr="00AB4437">
        <w:t>7</w:t>
      </w:r>
      <w:r w:rsidRPr="00AB4437">
        <w:t xml:space="preserve"> г</w:t>
      </w:r>
      <w:r w:rsidRPr="00AB4437">
        <w:rPr>
          <w:sz w:val="23"/>
          <w:szCs w:val="23"/>
        </w:rPr>
        <w:t>.), внесенн</w:t>
      </w:r>
      <w:r w:rsidR="00A72729" w:rsidRPr="00AB4437">
        <w:rPr>
          <w:sz w:val="23"/>
          <w:szCs w:val="23"/>
        </w:rPr>
        <w:t>ое</w:t>
      </w:r>
      <w:r w:rsidRPr="00AB4437">
        <w:rPr>
          <w:sz w:val="23"/>
          <w:szCs w:val="23"/>
        </w:rPr>
        <w:t xml:space="preserve"> в государственный реестр саморегулируемых организаций.</w:t>
      </w:r>
      <w:r w:rsidRPr="000376E2">
        <w:rPr>
          <w:sz w:val="23"/>
          <w:szCs w:val="23"/>
        </w:rPr>
        <w:t xml:space="preserve"> </w:t>
      </w:r>
    </w:p>
    <w:p w:rsidR="00534EB4" w:rsidRDefault="00534EB4" w:rsidP="00C03204">
      <w:pPr>
        <w:pStyle w:val="ConsPlusNormal"/>
        <w:widowControl/>
        <w:ind w:firstLine="426"/>
        <w:jc w:val="both"/>
      </w:pPr>
      <w:r>
        <w:t xml:space="preserve">      </w:t>
      </w:r>
    </w:p>
    <w:p w:rsidR="00E66744" w:rsidRDefault="00E66744"/>
    <w:sectPr w:rsidR="00E66744" w:rsidSect="009F051F">
      <w:footerReference w:type="default" r:id="rId16"/>
      <w:pgSz w:w="11906" w:h="16838"/>
      <w:pgMar w:top="1134" w:right="850" w:bottom="1134" w:left="1276"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2053" w:rsidRDefault="00972053" w:rsidP="00972053">
      <w:r>
        <w:separator/>
      </w:r>
    </w:p>
  </w:endnote>
  <w:endnote w:type="continuationSeparator" w:id="0">
    <w:p w:rsidR="00972053" w:rsidRDefault="00972053" w:rsidP="00972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2853079"/>
      <w:docPartObj>
        <w:docPartGallery w:val="Page Numbers (Bottom of Page)"/>
        <w:docPartUnique/>
      </w:docPartObj>
    </w:sdtPr>
    <w:sdtEndPr/>
    <w:sdtContent>
      <w:p w:rsidR="00972053" w:rsidRDefault="00972053">
        <w:pPr>
          <w:pStyle w:val="ab"/>
          <w:jc w:val="right"/>
        </w:pPr>
        <w:r>
          <w:fldChar w:fldCharType="begin"/>
        </w:r>
        <w:r>
          <w:instrText>PAGE   \* MERGEFORMAT</w:instrText>
        </w:r>
        <w:r>
          <w:fldChar w:fldCharType="separate"/>
        </w:r>
        <w:r w:rsidR="005A0F11">
          <w:rPr>
            <w:noProof/>
          </w:rPr>
          <w:t>2</w:t>
        </w:r>
        <w:r>
          <w:fldChar w:fldCharType="end"/>
        </w:r>
      </w:p>
    </w:sdtContent>
  </w:sdt>
  <w:p w:rsidR="00972053" w:rsidRDefault="00972053">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2053" w:rsidRDefault="00972053" w:rsidP="00972053">
      <w:r>
        <w:separator/>
      </w:r>
    </w:p>
  </w:footnote>
  <w:footnote w:type="continuationSeparator" w:id="0">
    <w:p w:rsidR="00972053" w:rsidRDefault="00972053" w:rsidP="0097205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00000008"/>
    <w:lvl w:ilvl="0">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2"/>
        <w:u w:val="none"/>
        <w:effect w:val="none"/>
      </w:rPr>
    </w:lvl>
    <w:lvl w:ilvl="1">
      <w:start w:val="7"/>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2">
      <w:start w:val="3"/>
      <w:numFmt w:val="decimal"/>
      <w:lvlText w:val="%3."/>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3">
      <w:start w:val="1"/>
      <w:numFmt w:val="decimal"/>
      <w:lvlText w:val="%4."/>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4">
      <w:start w:val="1"/>
      <w:numFmt w:val="decimal"/>
      <w:lvlText w:val="%5)"/>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5">
      <w:start w:val="1"/>
      <w:numFmt w:val="decimal"/>
      <w:lvlText w:val="%5)"/>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6">
      <w:start w:val="1"/>
      <w:numFmt w:val="decimal"/>
      <w:lvlText w:val="%5)"/>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7">
      <w:start w:val="1"/>
      <w:numFmt w:val="decimal"/>
      <w:lvlText w:val="%5)"/>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8">
      <w:start w:val="1"/>
      <w:numFmt w:val="decimal"/>
      <w:lvlText w:val="%5)"/>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abstractNum>
  <w:abstractNum w:abstractNumId="1">
    <w:nsid w:val="1A4038E3"/>
    <w:multiLevelType w:val="hybridMultilevel"/>
    <w:tmpl w:val="E46CC0BE"/>
    <w:lvl w:ilvl="0" w:tplc="D6AC3406">
      <w:start w:val="1"/>
      <w:numFmt w:val="decimal"/>
      <w:lvlText w:val="%1)"/>
      <w:lvlJc w:val="left"/>
      <w:pPr>
        <w:tabs>
          <w:tab w:val="num" w:pos="1260"/>
        </w:tabs>
        <w:ind w:left="1260" w:hanging="360"/>
      </w:pPr>
      <w:rPr>
        <w:rFonts w:ascii="Times New Roman" w:eastAsia="Times New Roman" w:hAnsi="Times New Roman" w:cs="Times New Roman"/>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2">
    <w:nsid w:val="35DB5C41"/>
    <w:multiLevelType w:val="multilevel"/>
    <w:tmpl w:val="C11A851C"/>
    <w:lvl w:ilvl="0">
      <w:start w:val="2"/>
      <w:numFmt w:val="decimal"/>
      <w:lvlText w:val="%1."/>
      <w:lvlJc w:val="left"/>
      <w:pPr>
        <w:tabs>
          <w:tab w:val="num" w:pos="360"/>
        </w:tabs>
        <w:ind w:left="360" w:hanging="360"/>
      </w:pPr>
    </w:lvl>
    <w:lvl w:ilvl="1">
      <w:start w:val="1"/>
      <w:numFmt w:val="decimal"/>
      <w:lvlText w:val="%1.%2."/>
      <w:lvlJc w:val="left"/>
      <w:pPr>
        <w:tabs>
          <w:tab w:val="num" w:pos="1211"/>
        </w:tabs>
        <w:ind w:left="1211" w:hanging="36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3">
    <w:nsid w:val="7AC36C38"/>
    <w:multiLevelType w:val="multilevel"/>
    <w:tmpl w:val="C55E2F4C"/>
    <w:lvl w:ilvl="0">
      <w:start w:val="1"/>
      <w:numFmt w:val="decimal"/>
      <w:pStyle w:val="1"/>
      <w:lvlText w:val="%1."/>
      <w:lvlJc w:val="left"/>
      <w:pPr>
        <w:tabs>
          <w:tab w:val="num" w:pos="720"/>
        </w:tabs>
        <w:ind w:left="720" w:hanging="360"/>
      </w:pPr>
    </w:lvl>
    <w:lvl w:ilvl="1">
      <w:start w:val="1"/>
      <w:numFmt w:val="decimal"/>
      <w:isLgl/>
      <w:lvlText w:val="%1.%2."/>
      <w:lvlJc w:val="left"/>
      <w:pPr>
        <w:tabs>
          <w:tab w:val="num" w:pos="840"/>
        </w:tabs>
        <w:ind w:left="840" w:hanging="48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7"/>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3"/>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6814"/>
    <w:rsid w:val="000225E4"/>
    <w:rsid w:val="0004636E"/>
    <w:rsid w:val="00050B36"/>
    <w:rsid w:val="00094000"/>
    <w:rsid w:val="00134B28"/>
    <w:rsid w:val="00170CA0"/>
    <w:rsid w:val="00193FB5"/>
    <w:rsid w:val="00301409"/>
    <w:rsid w:val="003119C4"/>
    <w:rsid w:val="003358C3"/>
    <w:rsid w:val="0038584C"/>
    <w:rsid w:val="003A345E"/>
    <w:rsid w:val="004331D7"/>
    <w:rsid w:val="00494043"/>
    <w:rsid w:val="00534EB4"/>
    <w:rsid w:val="00566814"/>
    <w:rsid w:val="00597DB1"/>
    <w:rsid w:val="005A0F11"/>
    <w:rsid w:val="005A42F2"/>
    <w:rsid w:val="005B58C9"/>
    <w:rsid w:val="0060139B"/>
    <w:rsid w:val="00624ED9"/>
    <w:rsid w:val="0063105F"/>
    <w:rsid w:val="00677660"/>
    <w:rsid w:val="006A07AF"/>
    <w:rsid w:val="006C6FAC"/>
    <w:rsid w:val="00771F0E"/>
    <w:rsid w:val="00972053"/>
    <w:rsid w:val="009F051F"/>
    <w:rsid w:val="00A362FC"/>
    <w:rsid w:val="00A62EAC"/>
    <w:rsid w:val="00A66DE5"/>
    <w:rsid w:val="00A72729"/>
    <w:rsid w:val="00A861FD"/>
    <w:rsid w:val="00AA4233"/>
    <w:rsid w:val="00AB4437"/>
    <w:rsid w:val="00AD115C"/>
    <w:rsid w:val="00B36A35"/>
    <w:rsid w:val="00B90A94"/>
    <w:rsid w:val="00B92D60"/>
    <w:rsid w:val="00BA0F35"/>
    <w:rsid w:val="00C03204"/>
    <w:rsid w:val="00C1761E"/>
    <w:rsid w:val="00C93333"/>
    <w:rsid w:val="00DC0184"/>
    <w:rsid w:val="00DC51F5"/>
    <w:rsid w:val="00E500F8"/>
    <w:rsid w:val="00E66744"/>
    <w:rsid w:val="00E902FA"/>
    <w:rsid w:val="00EF211F"/>
    <w:rsid w:val="00F26CF2"/>
    <w:rsid w:val="00FF71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4EB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34EB4"/>
    <w:pPr>
      <w:numPr>
        <w:numId w:val="1"/>
      </w:numPr>
      <w:jc w:val="center"/>
      <w:outlineLvl w:val="0"/>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34EB4"/>
    <w:rPr>
      <w:rFonts w:ascii="Times New Roman" w:eastAsia="Times New Roman" w:hAnsi="Times New Roman" w:cs="Times New Roman"/>
      <w:b/>
      <w:sz w:val="24"/>
      <w:szCs w:val="24"/>
      <w:lang w:eastAsia="ru-RU"/>
    </w:rPr>
  </w:style>
  <w:style w:type="character" w:styleId="a3">
    <w:name w:val="Hyperlink"/>
    <w:uiPriority w:val="99"/>
    <w:semiHidden/>
    <w:unhideWhenUsed/>
    <w:rsid w:val="00534EB4"/>
    <w:rPr>
      <w:color w:val="0000FF"/>
      <w:u w:val="single"/>
    </w:rPr>
  </w:style>
  <w:style w:type="paragraph" w:styleId="a4">
    <w:name w:val="Normal (Web)"/>
    <w:basedOn w:val="a"/>
    <w:semiHidden/>
    <w:unhideWhenUsed/>
    <w:rsid w:val="00534EB4"/>
    <w:pPr>
      <w:spacing w:before="100" w:beforeAutospacing="1" w:after="100" w:afterAutospacing="1"/>
    </w:pPr>
  </w:style>
  <w:style w:type="paragraph" w:styleId="11">
    <w:name w:val="toc 1"/>
    <w:basedOn w:val="a"/>
    <w:next w:val="a"/>
    <w:autoRedefine/>
    <w:uiPriority w:val="39"/>
    <w:semiHidden/>
    <w:unhideWhenUsed/>
    <w:rsid w:val="00534EB4"/>
  </w:style>
  <w:style w:type="paragraph" w:styleId="a5">
    <w:name w:val="Body Text"/>
    <w:basedOn w:val="a"/>
    <w:link w:val="a6"/>
    <w:semiHidden/>
    <w:unhideWhenUsed/>
    <w:rsid w:val="00534EB4"/>
    <w:pPr>
      <w:spacing w:after="120"/>
    </w:pPr>
  </w:style>
  <w:style w:type="character" w:customStyle="1" w:styleId="a6">
    <w:name w:val="Основной текст Знак"/>
    <w:basedOn w:val="a0"/>
    <w:link w:val="a5"/>
    <w:semiHidden/>
    <w:rsid w:val="00534EB4"/>
    <w:rPr>
      <w:rFonts w:ascii="Times New Roman" w:eastAsia="Times New Roman" w:hAnsi="Times New Roman" w:cs="Times New Roman"/>
      <w:sz w:val="24"/>
      <w:szCs w:val="24"/>
      <w:lang w:eastAsia="ru-RU"/>
    </w:rPr>
  </w:style>
  <w:style w:type="paragraph" w:styleId="a7">
    <w:name w:val="TOC Heading"/>
    <w:basedOn w:val="1"/>
    <w:next w:val="a"/>
    <w:uiPriority w:val="39"/>
    <w:semiHidden/>
    <w:unhideWhenUsed/>
    <w:qFormat/>
    <w:rsid w:val="00534EB4"/>
    <w:pPr>
      <w:keepNext/>
      <w:keepLines/>
      <w:numPr>
        <w:numId w:val="0"/>
      </w:numPr>
      <w:spacing w:before="480" w:line="276" w:lineRule="auto"/>
      <w:jc w:val="left"/>
      <w:outlineLvl w:val="9"/>
    </w:pPr>
    <w:rPr>
      <w:rFonts w:ascii="Cambria" w:hAnsi="Cambria"/>
      <w:bCs/>
      <w:color w:val="365F91"/>
      <w:sz w:val="28"/>
      <w:szCs w:val="28"/>
      <w:lang w:eastAsia="en-US"/>
    </w:rPr>
  </w:style>
  <w:style w:type="paragraph" w:customStyle="1" w:styleId="ConsPlusNormal">
    <w:name w:val="ConsPlusNormal"/>
    <w:rsid w:val="00534EB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8">
    <w:name w:val="List Paragraph"/>
    <w:basedOn w:val="a"/>
    <w:uiPriority w:val="34"/>
    <w:qFormat/>
    <w:rsid w:val="00A861FD"/>
    <w:pPr>
      <w:ind w:left="720"/>
      <w:contextualSpacing/>
    </w:pPr>
  </w:style>
  <w:style w:type="paragraph" w:styleId="a9">
    <w:name w:val="header"/>
    <w:basedOn w:val="a"/>
    <w:link w:val="aa"/>
    <w:uiPriority w:val="99"/>
    <w:unhideWhenUsed/>
    <w:rsid w:val="00972053"/>
    <w:pPr>
      <w:tabs>
        <w:tab w:val="center" w:pos="4677"/>
        <w:tab w:val="right" w:pos="9355"/>
      </w:tabs>
    </w:pPr>
  </w:style>
  <w:style w:type="character" w:customStyle="1" w:styleId="aa">
    <w:name w:val="Верхний колонтитул Знак"/>
    <w:basedOn w:val="a0"/>
    <w:link w:val="a9"/>
    <w:uiPriority w:val="99"/>
    <w:rsid w:val="00972053"/>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972053"/>
    <w:pPr>
      <w:tabs>
        <w:tab w:val="center" w:pos="4677"/>
        <w:tab w:val="right" w:pos="9355"/>
      </w:tabs>
    </w:pPr>
  </w:style>
  <w:style w:type="character" w:customStyle="1" w:styleId="ac">
    <w:name w:val="Нижний колонтитул Знак"/>
    <w:basedOn w:val="a0"/>
    <w:link w:val="ab"/>
    <w:uiPriority w:val="99"/>
    <w:rsid w:val="00972053"/>
    <w:rPr>
      <w:rFonts w:ascii="Times New Roman" w:eastAsia="Times New Roman" w:hAnsi="Times New Roman" w:cs="Times New Roman"/>
      <w:sz w:val="24"/>
      <w:szCs w:val="24"/>
      <w:lang w:eastAsia="ru-RU"/>
    </w:rPr>
  </w:style>
  <w:style w:type="paragraph" w:styleId="ad">
    <w:name w:val="Balloon Text"/>
    <w:basedOn w:val="a"/>
    <w:link w:val="ae"/>
    <w:uiPriority w:val="99"/>
    <w:semiHidden/>
    <w:unhideWhenUsed/>
    <w:rsid w:val="00B36A35"/>
    <w:rPr>
      <w:rFonts w:ascii="Tahoma" w:hAnsi="Tahoma" w:cs="Tahoma"/>
      <w:sz w:val="16"/>
      <w:szCs w:val="16"/>
    </w:rPr>
  </w:style>
  <w:style w:type="character" w:customStyle="1" w:styleId="ae">
    <w:name w:val="Текст выноски Знак"/>
    <w:basedOn w:val="a0"/>
    <w:link w:val="ad"/>
    <w:uiPriority w:val="99"/>
    <w:semiHidden/>
    <w:rsid w:val="00B36A35"/>
    <w:rPr>
      <w:rFonts w:ascii="Tahoma" w:eastAsia="Times New Roman" w:hAnsi="Tahoma" w:cs="Tahoma"/>
      <w:sz w:val="16"/>
      <w:szCs w:val="16"/>
      <w:lang w:eastAsia="ru-RU"/>
    </w:rPr>
  </w:style>
  <w:style w:type="paragraph" w:customStyle="1" w:styleId="Default">
    <w:name w:val="Default"/>
    <w:rsid w:val="00597DB1"/>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4EB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34EB4"/>
    <w:pPr>
      <w:numPr>
        <w:numId w:val="1"/>
      </w:numPr>
      <w:jc w:val="center"/>
      <w:outlineLvl w:val="0"/>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34EB4"/>
    <w:rPr>
      <w:rFonts w:ascii="Times New Roman" w:eastAsia="Times New Roman" w:hAnsi="Times New Roman" w:cs="Times New Roman"/>
      <w:b/>
      <w:sz w:val="24"/>
      <w:szCs w:val="24"/>
      <w:lang w:eastAsia="ru-RU"/>
    </w:rPr>
  </w:style>
  <w:style w:type="character" w:styleId="a3">
    <w:name w:val="Hyperlink"/>
    <w:uiPriority w:val="99"/>
    <w:semiHidden/>
    <w:unhideWhenUsed/>
    <w:rsid w:val="00534EB4"/>
    <w:rPr>
      <w:color w:val="0000FF"/>
      <w:u w:val="single"/>
    </w:rPr>
  </w:style>
  <w:style w:type="paragraph" w:styleId="a4">
    <w:name w:val="Normal (Web)"/>
    <w:basedOn w:val="a"/>
    <w:semiHidden/>
    <w:unhideWhenUsed/>
    <w:rsid w:val="00534EB4"/>
    <w:pPr>
      <w:spacing w:before="100" w:beforeAutospacing="1" w:after="100" w:afterAutospacing="1"/>
    </w:pPr>
  </w:style>
  <w:style w:type="paragraph" w:styleId="11">
    <w:name w:val="toc 1"/>
    <w:basedOn w:val="a"/>
    <w:next w:val="a"/>
    <w:autoRedefine/>
    <w:uiPriority w:val="39"/>
    <w:semiHidden/>
    <w:unhideWhenUsed/>
    <w:rsid w:val="00534EB4"/>
  </w:style>
  <w:style w:type="paragraph" w:styleId="a5">
    <w:name w:val="Body Text"/>
    <w:basedOn w:val="a"/>
    <w:link w:val="a6"/>
    <w:semiHidden/>
    <w:unhideWhenUsed/>
    <w:rsid w:val="00534EB4"/>
    <w:pPr>
      <w:spacing w:after="120"/>
    </w:pPr>
  </w:style>
  <w:style w:type="character" w:customStyle="1" w:styleId="a6">
    <w:name w:val="Основной текст Знак"/>
    <w:basedOn w:val="a0"/>
    <w:link w:val="a5"/>
    <w:semiHidden/>
    <w:rsid w:val="00534EB4"/>
    <w:rPr>
      <w:rFonts w:ascii="Times New Roman" w:eastAsia="Times New Roman" w:hAnsi="Times New Roman" w:cs="Times New Roman"/>
      <w:sz w:val="24"/>
      <w:szCs w:val="24"/>
      <w:lang w:eastAsia="ru-RU"/>
    </w:rPr>
  </w:style>
  <w:style w:type="paragraph" w:styleId="a7">
    <w:name w:val="TOC Heading"/>
    <w:basedOn w:val="1"/>
    <w:next w:val="a"/>
    <w:uiPriority w:val="39"/>
    <w:semiHidden/>
    <w:unhideWhenUsed/>
    <w:qFormat/>
    <w:rsid w:val="00534EB4"/>
    <w:pPr>
      <w:keepNext/>
      <w:keepLines/>
      <w:numPr>
        <w:numId w:val="0"/>
      </w:numPr>
      <w:spacing w:before="480" w:line="276" w:lineRule="auto"/>
      <w:jc w:val="left"/>
      <w:outlineLvl w:val="9"/>
    </w:pPr>
    <w:rPr>
      <w:rFonts w:ascii="Cambria" w:hAnsi="Cambria"/>
      <w:bCs/>
      <w:color w:val="365F91"/>
      <w:sz w:val="28"/>
      <w:szCs w:val="28"/>
      <w:lang w:eastAsia="en-US"/>
    </w:rPr>
  </w:style>
  <w:style w:type="paragraph" w:customStyle="1" w:styleId="ConsPlusNormal">
    <w:name w:val="ConsPlusNormal"/>
    <w:rsid w:val="00534EB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8">
    <w:name w:val="List Paragraph"/>
    <w:basedOn w:val="a"/>
    <w:uiPriority w:val="34"/>
    <w:qFormat/>
    <w:rsid w:val="00A861FD"/>
    <w:pPr>
      <w:ind w:left="720"/>
      <w:contextualSpacing/>
    </w:pPr>
  </w:style>
  <w:style w:type="paragraph" w:styleId="a9">
    <w:name w:val="header"/>
    <w:basedOn w:val="a"/>
    <w:link w:val="aa"/>
    <w:uiPriority w:val="99"/>
    <w:unhideWhenUsed/>
    <w:rsid w:val="00972053"/>
    <w:pPr>
      <w:tabs>
        <w:tab w:val="center" w:pos="4677"/>
        <w:tab w:val="right" w:pos="9355"/>
      </w:tabs>
    </w:pPr>
  </w:style>
  <w:style w:type="character" w:customStyle="1" w:styleId="aa">
    <w:name w:val="Верхний колонтитул Знак"/>
    <w:basedOn w:val="a0"/>
    <w:link w:val="a9"/>
    <w:uiPriority w:val="99"/>
    <w:rsid w:val="00972053"/>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972053"/>
    <w:pPr>
      <w:tabs>
        <w:tab w:val="center" w:pos="4677"/>
        <w:tab w:val="right" w:pos="9355"/>
      </w:tabs>
    </w:pPr>
  </w:style>
  <w:style w:type="character" w:customStyle="1" w:styleId="ac">
    <w:name w:val="Нижний колонтитул Знак"/>
    <w:basedOn w:val="a0"/>
    <w:link w:val="ab"/>
    <w:uiPriority w:val="99"/>
    <w:rsid w:val="00972053"/>
    <w:rPr>
      <w:rFonts w:ascii="Times New Roman" w:eastAsia="Times New Roman" w:hAnsi="Times New Roman" w:cs="Times New Roman"/>
      <w:sz w:val="24"/>
      <w:szCs w:val="24"/>
      <w:lang w:eastAsia="ru-RU"/>
    </w:rPr>
  </w:style>
  <w:style w:type="paragraph" w:styleId="ad">
    <w:name w:val="Balloon Text"/>
    <w:basedOn w:val="a"/>
    <w:link w:val="ae"/>
    <w:uiPriority w:val="99"/>
    <w:semiHidden/>
    <w:unhideWhenUsed/>
    <w:rsid w:val="00B36A35"/>
    <w:rPr>
      <w:rFonts w:ascii="Tahoma" w:hAnsi="Tahoma" w:cs="Tahoma"/>
      <w:sz w:val="16"/>
      <w:szCs w:val="16"/>
    </w:rPr>
  </w:style>
  <w:style w:type="character" w:customStyle="1" w:styleId="ae">
    <w:name w:val="Текст выноски Знак"/>
    <w:basedOn w:val="a0"/>
    <w:link w:val="ad"/>
    <w:uiPriority w:val="99"/>
    <w:semiHidden/>
    <w:rsid w:val="00B36A35"/>
    <w:rPr>
      <w:rFonts w:ascii="Tahoma" w:eastAsia="Times New Roman" w:hAnsi="Tahoma" w:cs="Tahoma"/>
      <w:sz w:val="16"/>
      <w:szCs w:val="16"/>
      <w:lang w:eastAsia="ru-RU"/>
    </w:rPr>
  </w:style>
  <w:style w:type="paragraph" w:customStyle="1" w:styleId="Default">
    <w:name w:val="Default"/>
    <w:rsid w:val="00597DB1"/>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5189423">
      <w:bodyDiv w:val="1"/>
      <w:marLeft w:val="0"/>
      <w:marRight w:val="0"/>
      <w:marTop w:val="0"/>
      <w:marBottom w:val="0"/>
      <w:divBdr>
        <w:top w:val="none" w:sz="0" w:space="0" w:color="auto"/>
        <w:left w:val="none" w:sz="0" w:space="0" w:color="auto"/>
        <w:bottom w:val="none" w:sz="0" w:space="0" w:color="auto"/>
        <w:right w:val="none" w:sz="0" w:space="0" w:color="auto"/>
      </w:divBdr>
    </w:div>
    <w:div w:id="1771003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D:\TMP\polozhenie_o_kollegialnom_organe_0%20(9).doc"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file:///D:\TMP\polozhenie_o_kollegialnom_organe_0%20(9).doc"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D:\TMP\polozhenie_o_kollegialnom_organe_0%20(9).doc" TargetMode="External"/><Relationship Id="rId5" Type="http://schemas.openxmlformats.org/officeDocument/2006/relationships/settings" Target="settings.xml"/><Relationship Id="rId15" Type="http://schemas.openxmlformats.org/officeDocument/2006/relationships/hyperlink" Target="file:///D:\TMP\polozhenie_o_kollegialnom_organe_0%20(9).doc" TargetMode="External"/><Relationship Id="rId10" Type="http://schemas.openxmlformats.org/officeDocument/2006/relationships/hyperlink" Target="file:///D:\TMP\polozhenie_o_kollegialnom_organe_0%20(9).doc" TargetMode="External"/><Relationship Id="rId4" Type="http://schemas.microsoft.com/office/2007/relationships/stylesWithEffects" Target="stylesWithEffects.xml"/><Relationship Id="rId9" Type="http://schemas.openxmlformats.org/officeDocument/2006/relationships/hyperlink" Target="file:///D:\TMP\polozhenie_o_kollegialnom_organe_0%20(9).doc" TargetMode="External"/><Relationship Id="rId14" Type="http://schemas.openxmlformats.org/officeDocument/2006/relationships/hyperlink" Target="file:///D:\TMP\polozhenie_o_kollegialnom_organe_0%20(9).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306FD3-DFA4-4A90-9D01-989EA591EB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371</TotalTime>
  <Pages>9</Pages>
  <Words>2951</Words>
  <Characters>16827</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NPSROAPDV</Company>
  <LinksUpToDate>false</LinksUpToDate>
  <CharactersWithSpaces>19739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32</cp:revision>
  <cp:lastPrinted>2017-03-27T05:44:00Z</cp:lastPrinted>
  <dcterms:created xsi:type="dcterms:W3CDTF">2016-11-01T04:06:00Z</dcterms:created>
  <dcterms:modified xsi:type="dcterms:W3CDTF">2019-02-25T01:00:00Z</dcterms:modified>
</cp:coreProperties>
</file>